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0C44" w14:textId="2B353698" w:rsidR="006E340D" w:rsidRDefault="003851E7" w:rsidP="009775D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1A1C4D" wp14:editId="1E8A4F37">
                <wp:simplePos x="0" y="0"/>
                <wp:positionH relativeFrom="column">
                  <wp:posOffset>914400</wp:posOffset>
                </wp:positionH>
                <wp:positionV relativeFrom="paragraph">
                  <wp:posOffset>6156960</wp:posOffset>
                </wp:positionV>
                <wp:extent cx="5143500" cy="1394460"/>
                <wp:effectExtent l="0" t="0" r="0" b="0"/>
                <wp:wrapNone/>
                <wp:docPr id="551431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2B4F8" w14:textId="620E0404" w:rsidR="009775D6" w:rsidRPr="003851E7" w:rsidRDefault="009775D6" w:rsidP="009775D6">
                            <w:pPr>
                              <w:jc w:val="center"/>
                              <w:rPr>
                                <w:rFonts w:ascii="Quicksand Bold" w:hAnsi="Quicksand Bold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851E7">
                              <w:rPr>
                                <w:rFonts w:ascii="Quicksand Bold" w:hAnsi="Quicksand Bold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WELSH OPEN </w:t>
                            </w:r>
                            <w:r w:rsidR="00C41A2C">
                              <w:rPr>
                                <w:rFonts w:ascii="Quicksand Bold" w:hAnsi="Quicksand Bold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MAG/</w:t>
                            </w:r>
                            <w:r w:rsidRPr="003851E7">
                              <w:rPr>
                                <w:rFonts w:ascii="Quicksand Bold" w:hAnsi="Quicksand Bold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WAG CHAMPIONSHIPS </w:t>
                            </w:r>
                          </w:p>
                          <w:p w14:paraId="30254E62" w14:textId="77777777" w:rsidR="009775D6" w:rsidRPr="00FD1DB1" w:rsidRDefault="009775D6" w:rsidP="009775D6">
                            <w:pPr>
                              <w:jc w:val="center"/>
                              <w:rPr>
                                <w:rFonts w:ascii="Quicksand Bold" w:hAnsi="Quicksand 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851E7">
                              <w:rPr>
                                <w:rFonts w:ascii="Quicksand Bold" w:hAnsi="Quicksand Bold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  <w:p w14:paraId="013A428C" w14:textId="77777777" w:rsidR="009775D6" w:rsidRDefault="00977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1C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in;margin-top:484.8pt;width:405pt;height:10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" filled="f" stroked="f" strokeweight=".5pt">
                <v:textbox>
                  <w:txbxContent>
                    <w:p w14:paraId="0E42B4F8" w14:textId="620E0404" w:rsidR="009775D6" w:rsidRPr="003851E7" w:rsidRDefault="009775D6" w:rsidP="009775D6">
                      <w:pPr>
                        <w:jc w:val="center"/>
                        <w:rPr>
                          <w:rFonts w:ascii="Quicksand Bold" w:hAnsi="Quicksand Bold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3851E7">
                        <w:rPr>
                          <w:rFonts w:ascii="Quicksand Bold" w:hAnsi="Quicksand Bold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WELSH OPEN </w:t>
                      </w:r>
                      <w:r w:rsidR="00C41A2C">
                        <w:rPr>
                          <w:rFonts w:ascii="Quicksand Bold" w:hAnsi="Quicksand Bold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MAG/</w:t>
                      </w:r>
                      <w:r w:rsidRPr="003851E7">
                        <w:rPr>
                          <w:rFonts w:ascii="Quicksand Bold" w:hAnsi="Quicksand Bold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WAG CHAMPIONSHIPS </w:t>
                      </w:r>
                    </w:p>
                    <w:p w14:paraId="30254E62" w14:textId="77777777" w:rsidR="009775D6" w:rsidRPr="00FD1DB1" w:rsidRDefault="009775D6" w:rsidP="009775D6">
                      <w:pPr>
                        <w:jc w:val="center"/>
                        <w:rPr>
                          <w:rFonts w:ascii="Quicksand Bold" w:hAnsi="Quicksand 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851E7">
                        <w:rPr>
                          <w:rFonts w:ascii="Quicksand Bold" w:hAnsi="Quicksand Bold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2024</w:t>
                      </w:r>
                    </w:p>
                    <w:p w14:paraId="013A428C" w14:textId="77777777" w:rsidR="009775D6" w:rsidRDefault="009775D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2EF67E" wp14:editId="030E91D8">
            <wp:extent cx="5381160" cy="6146800"/>
            <wp:effectExtent l="0" t="0" r="0" b="6350"/>
            <wp:docPr id="5" name="Content Placeholder 4" descr="A castle with a flag on top of it with Cardiff Castle in th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D33774C-0F94-CE9E-A592-C45B4AA80E8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castle with a flag on top of it with Cardiff Castle in th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1D33774C-0F94-CE9E-A592-C45B4AA80E8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611" cy="61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7232" w14:textId="739E705F" w:rsidR="009775D6" w:rsidRDefault="009775D6" w:rsidP="009775D6">
      <w:pPr>
        <w:jc w:val="center"/>
        <w:rPr>
          <w:noProof/>
        </w:rPr>
      </w:pPr>
    </w:p>
    <w:p w14:paraId="6A3E9132" w14:textId="77777777" w:rsidR="00FD1DB1" w:rsidRDefault="00FD1DB1" w:rsidP="009775D6">
      <w:pPr>
        <w:jc w:val="center"/>
        <w:rPr>
          <w:noProof/>
        </w:rPr>
      </w:pPr>
    </w:p>
    <w:p w14:paraId="2B452B33" w14:textId="6E632263" w:rsidR="003851E7" w:rsidRDefault="003851E7" w:rsidP="009775D6">
      <w:pPr>
        <w:jc w:val="center"/>
        <w:rPr>
          <w:noProof/>
        </w:rPr>
      </w:pPr>
    </w:p>
    <w:p w14:paraId="1B908DD9" w14:textId="337C41E8" w:rsidR="003851E7" w:rsidRDefault="003851E7" w:rsidP="009775D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413C6" wp14:editId="47A523FA">
                <wp:simplePos x="0" y="0"/>
                <wp:positionH relativeFrom="column">
                  <wp:posOffset>2506980</wp:posOffset>
                </wp:positionH>
                <wp:positionV relativeFrom="paragraph">
                  <wp:posOffset>189865</wp:posOffset>
                </wp:positionV>
                <wp:extent cx="2162175" cy="73914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B4FEBC-D698-890E-D748-205E18B9F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39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6A7B50" w14:textId="77777777" w:rsidR="009775D6" w:rsidRPr="00FD1DB1" w:rsidRDefault="009775D6" w:rsidP="009775D6">
                            <w:pPr>
                              <w:jc w:val="center"/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D1DB1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CARDIFF</w:t>
                            </w:r>
                          </w:p>
                          <w:p w14:paraId="56099C27" w14:textId="3E97B224" w:rsidR="009775D6" w:rsidRPr="00FD1DB1" w:rsidRDefault="009775D6" w:rsidP="009775D6">
                            <w:pPr>
                              <w:jc w:val="center"/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D1DB1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proofErr w:type="spellStart"/>
                            <w:r w:rsidRPr="00FD1DB1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position w:val="1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FD1DB1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743AEF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DB1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  <w:proofErr w:type="spellStart"/>
                            <w:r w:rsidRPr="00FD1DB1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position w:val="1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FD1DB1">
                              <w:rPr>
                                <w:rFonts w:ascii="Quicksand Bold" w:hAnsi="Quicksand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February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13C6" id="TextBox 5" o:spid="_x0000_s1027" type="#_x0000_t202" style="position:absolute;left:0;text-align:left;margin-left:197.4pt;margin-top:14.95pt;width:170.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" filled="f" stroked="f">
                <v:textbox>
                  <w:txbxContent>
                    <w:p w14:paraId="7E6A7B50" w14:textId="77777777" w:rsidR="009775D6" w:rsidRPr="00FD1DB1" w:rsidRDefault="009775D6" w:rsidP="009775D6">
                      <w:pPr>
                        <w:jc w:val="center"/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D1DB1"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CARDIFF</w:t>
                      </w:r>
                    </w:p>
                    <w:p w14:paraId="56099C27" w14:textId="3E97B224" w:rsidR="009775D6" w:rsidRPr="00FD1DB1" w:rsidRDefault="009775D6" w:rsidP="009775D6">
                      <w:pPr>
                        <w:jc w:val="center"/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D1DB1"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</w:t>
                      </w:r>
                      <w:proofErr w:type="spellStart"/>
                      <w:r w:rsidRPr="00FD1DB1">
                        <w:rPr>
                          <w:rFonts w:ascii="Quicksand Bold" w:hAnsi="Quicksand Bold"/>
                          <w:color w:val="000000" w:themeColor="text1"/>
                          <w:kern w:val="24"/>
                          <w:position w:val="1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spellEnd"/>
                      <w:r w:rsidRPr="00FD1DB1"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743AEF"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D1DB1"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  <w:proofErr w:type="spellStart"/>
                      <w:r w:rsidRPr="00FD1DB1">
                        <w:rPr>
                          <w:rFonts w:ascii="Quicksand Bold" w:hAnsi="Quicksand Bold"/>
                          <w:color w:val="000000" w:themeColor="text1"/>
                          <w:kern w:val="24"/>
                          <w:position w:val="1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spellEnd"/>
                      <w:r w:rsidRPr="00FD1DB1">
                        <w:rPr>
                          <w:rFonts w:ascii="Quicksand Bold" w:hAnsi="Quicksand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February</w:t>
                      </w:r>
                    </w:p>
                  </w:txbxContent>
                </v:textbox>
              </v:shape>
            </w:pict>
          </mc:Fallback>
        </mc:AlternateContent>
      </w:r>
    </w:p>
    <w:p w14:paraId="00B5CEF9" w14:textId="77777777" w:rsidR="003851E7" w:rsidRDefault="003851E7" w:rsidP="0001663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616EE555" w14:textId="4D8E7CA6" w:rsidR="003851E7" w:rsidRDefault="003851E7" w:rsidP="0001663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E587BC8" w14:textId="0FB1462C" w:rsidR="003851E7" w:rsidRDefault="003851E7" w:rsidP="0001663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6E541D82" w14:textId="7660E5B0" w:rsidR="003851E7" w:rsidRDefault="003851E7" w:rsidP="00016638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69CA23C" wp14:editId="5208AF16">
            <wp:extent cx="2834640" cy="1019508"/>
            <wp:effectExtent l="0" t="0" r="3810" b="9525"/>
            <wp:docPr id="14704359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35949" name="Picture 14704359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598" cy="102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0DEBE" w14:textId="77777777" w:rsidR="003851E7" w:rsidRDefault="003851E7" w:rsidP="0001663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E80E383" w14:textId="77777777" w:rsidR="003851E7" w:rsidRDefault="003851E7" w:rsidP="0001663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56338EA" w14:textId="77777777" w:rsidR="003851E7" w:rsidRDefault="003851E7" w:rsidP="0001663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395B298" w14:textId="79EF2030" w:rsidR="002C5C78" w:rsidRPr="001F2B6D" w:rsidRDefault="00CA4AAC" w:rsidP="001F2B6D">
      <w:pPr>
        <w:pStyle w:val="Default"/>
        <w:jc w:val="center"/>
        <w:rPr>
          <w:rFonts w:ascii="Quiksands" w:hAnsi="Quiksands"/>
          <w:b/>
          <w:bCs/>
          <w:sz w:val="28"/>
          <w:szCs w:val="28"/>
          <w:u w:val="single"/>
        </w:rPr>
      </w:pPr>
      <w:r w:rsidRPr="001F2B6D">
        <w:rPr>
          <w:rFonts w:ascii="Quiksands" w:hAnsi="Quiksands"/>
          <w:b/>
          <w:bCs/>
          <w:sz w:val="28"/>
          <w:szCs w:val="28"/>
          <w:u w:val="single"/>
        </w:rPr>
        <w:lastRenderedPageBreak/>
        <w:t>Venue</w:t>
      </w:r>
    </w:p>
    <w:p w14:paraId="419153C1" w14:textId="77777777" w:rsidR="00CA4AAC" w:rsidRPr="001F2B6D" w:rsidRDefault="00CA4AAC" w:rsidP="001F2B6D">
      <w:pPr>
        <w:pStyle w:val="Default"/>
        <w:jc w:val="center"/>
        <w:rPr>
          <w:rFonts w:ascii="Quiksands" w:hAnsi="Quiksands"/>
        </w:rPr>
      </w:pPr>
    </w:p>
    <w:p w14:paraId="5FFFD2AC" w14:textId="77777777" w:rsidR="00CA4AAC" w:rsidRPr="001F2B6D" w:rsidRDefault="00CA4AAC" w:rsidP="001F2B6D">
      <w:pPr>
        <w:pStyle w:val="Default"/>
        <w:jc w:val="center"/>
        <w:rPr>
          <w:rFonts w:ascii="Quiksands" w:hAnsi="Quiksands"/>
        </w:rPr>
      </w:pPr>
    </w:p>
    <w:p w14:paraId="7CAD4676" w14:textId="243DA6DC" w:rsidR="002C5C78" w:rsidRPr="001F2B6D" w:rsidRDefault="002C5C78" w:rsidP="001F2B6D">
      <w:pPr>
        <w:pStyle w:val="Default"/>
        <w:jc w:val="center"/>
        <w:rPr>
          <w:rFonts w:ascii="Quiksands" w:hAnsi="Quiksands"/>
          <w:sz w:val="28"/>
          <w:szCs w:val="28"/>
        </w:rPr>
      </w:pPr>
      <w:r w:rsidRPr="001F2B6D">
        <w:rPr>
          <w:rFonts w:ascii="Quiksands" w:hAnsi="Quiksands"/>
          <w:sz w:val="28"/>
          <w:szCs w:val="28"/>
        </w:rPr>
        <w:t xml:space="preserve">Welcome to the Welsh Open Artistic Championships 2024. As last year we are extremely lucky to be welcoming gymnasts, </w:t>
      </w:r>
      <w:proofErr w:type="gramStart"/>
      <w:r w:rsidRPr="001F2B6D">
        <w:rPr>
          <w:rFonts w:ascii="Quiksands" w:hAnsi="Quiksands"/>
          <w:sz w:val="28"/>
          <w:szCs w:val="28"/>
        </w:rPr>
        <w:t>coaches</w:t>
      </w:r>
      <w:proofErr w:type="gramEnd"/>
      <w:r w:rsidRPr="001F2B6D">
        <w:rPr>
          <w:rFonts w:ascii="Quiksands" w:hAnsi="Quiksands"/>
          <w:sz w:val="28"/>
          <w:szCs w:val="28"/>
        </w:rPr>
        <w:t xml:space="preserve"> and officials from all over the UK to the National Sports </w:t>
      </w:r>
      <w:r w:rsidR="00CA4AAC" w:rsidRPr="001F2B6D">
        <w:rPr>
          <w:rFonts w:ascii="Quiksands" w:hAnsi="Quiksands"/>
          <w:sz w:val="28"/>
          <w:szCs w:val="28"/>
        </w:rPr>
        <w:t>Institute</w:t>
      </w:r>
      <w:r w:rsidRPr="001F2B6D">
        <w:rPr>
          <w:rFonts w:ascii="Quiksands" w:hAnsi="Quiksands"/>
          <w:sz w:val="28"/>
          <w:szCs w:val="28"/>
        </w:rPr>
        <w:t xml:space="preserve"> of Wales.</w:t>
      </w:r>
      <w:r w:rsidR="003851E7" w:rsidRPr="001F2B6D">
        <w:rPr>
          <w:rFonts w:ascii="Quiksands" w:hAnsi="Quiksands"/>
          <w:sz w:val="28"/>
          <w:szCs w:val="28"/>
        </w:rPr>
        <w:t xml:space="preserve">  This </w:t>
      </w:r>
      <w:r w:rsidR="0065243F" w:rsidRPr="001F2B6D">
        <w:rPr>
          <w:rFonts w:ascii="Quiksands" w:hAnsi="Quiksands"/>
          <w:sz w:val="28"/>
          <w:szCs w:val="28"/>
        </w:rPr>
        <w:t>year’s</w:t>
      </w:r>
      <w:r w:rsidR="00857370" w:rsidRPr="001F2B6D">
        <w:rPr>
          <w:rFonts w:ascii="Quiksands" w:hAnsi="Quiksands"/>
          <w:sz w:val="28"/>
          <w:szCs w:val="28"/>
        </w:rPr>
        <w:t xml:space="preserve"> Welsh Championships has been chosen as a designated selection event for </w:t>
      </w:r>
      <w:r w:rsidR="0065243F" w:rsidRPr="001F2B6D">
        <w:rPr>
          <w:rFonts w:ascii="Quiksands" w:hAnsi="Quiksands"/>
          <w:sz w:val="28"/>
          <w:szCs w:val="28"/>
        </w:rPr>
        <w:t xml:space="preserve">the Europeans in certain age groups and disciplines, which is </w:t>
      </w:r>
      <w:proofErr w:type="gramStart"/>
      <w:r w:rsidR="00BA0A1E" w:rsidRPr="001F2B6D">
        <w:rPr>
          <w:rFonts w:ascii="Quiksands" w:hAnsi="Quiksands"/>
          <w:sz w:val="28"/>
          <w:szCs w:val="28"/>
        </w:rPr>
        <w:t xml:space="preserve">a </w:t>
      </w:r>
      <w:r w:rsidR="0065243F" w:rsidRPr="001F2B6D">
        <w:rPr>
          <w:rFonts w:ascii="Quiksands" w:hAnsi="Quiksands"/>
          <w:sz w:val="28"/>
          <w:szCs w:val="28"/>
        </w:rPr>
        <w:t>really exciting</w:t>
      </w:r>
      <w:proofErr w:type="gramEnd"/>
      <w:r w:rsidR="0065243F" w:rsidRPr="001F2B6D">
        <w:rPr>
          <w:rFonts w:ascii="Quiksands" w:hAnsi="Quiksands"/>
          <w:sz w:val="28"/>
          <w:szCs w:val="28"/>
        </w:rPr>
        <w:t xml:space="preserve"> prospect for Welsh Gymnastics.</w:t>
      </w:r>
    </w:p>
    <w:p w14:paraId="7E51A835" w14:textId="0C347C46" w:rsidR="002C5C78" w:rsidRPr="001F2B6D" w:rsidRDefault="002C5C78" w:rsidP="001F2B6D">
      <w:pPr>
        <w:pStyle w:val="Default"/>
        <w:jc w:val="center"/>
        <w:rPr>
          <w:rFonts w:ascii="Quiksands" w:hAnsi="Quiksands"/>
          <w:sz w:val="28"/>
          <w:szCs w:val="28"/>
        </w:rPr>
      </w:pPr>
    </w:p>
    <w:p w14:paraId="3AC8759C" w14:textId="555F33BB" w:rsidR="002C5C78" w:rsidRPr="001F2B6D" w:rsidRDefault="002C5C78" w:rsidP="001F2B6D">
      <w:pPr>
        <w:pStyle w:val="Default"/>
        <w:jc w:val="center"/>
        <w:rPr>
          <w:rFonts w:ascii="Quiksands" w:hAnsi="Quiksands"/>
          <w:sz w:val="28"/>
          <w:szCs w:val="28"/>
        </w:rPr>
      </w:pPr>
      <w:r w:rsidRPr="001F2B6D">
        <w:rPr>
          <w:rFonts w:ascii="Quiksands" w:hAnsi="Quiksands"/>
          <w:sz w:val="28"/>
          <w:szCs w:val="28"/>
        </w:rPr>
        <w:t xml:space="preserve">Venue details:  </w:t>
      </w:r>
      <w:hyperlink r:id="rId8" w:history="1">
        <w:r w:rsidRPr="001F2B6D">
          <w:rPr>
            <w:rStyle w:val="Hyperlink"/>
            <w:rFonts w:ascii="Quiksands" w:hAnsi="Quiksands"/>
            <w:sz w:val="28"/>
            <w:szCs w:val="28"/>
          </w:rPr>
          <w:t>Sport Wales | Sport Wales</w:t>
        </w:r>
      </w:hyperlink>
    </w:p>
    <w:p w14:paraId="13D3C776" w14:textId="77777777" w:rsidR="00743AEF" w:rsidRPr="001F2B6D" w:rsidRDefault="00743AEF" w:rsidP="001F2B6D">
      <w:pPr>
        <w:pStyle w:val="Default"/>
        <w:jc w:val="center"/>
        <w:rPr>
          <w:rFonts w:ascii="Quiksands" w:hAnsi="Quiksands"/>
          <w:sz w:val="28"/>
          <w:szCs w:val="28"/>
        </w:rPr>
      </w:pPr>
    </w:p>
    <w:p w14:paraId="43BE1633" w14:textId="1406EF3E" w:rsidR="001A674D" w:rsidRPr="001F2B6D" w:rsidRDefault="001A674D" w:rsidP="001F2B6D">
      <w:pPr>
        <w:pStyle w:val="Default"/>
        <w:jc w:val="center"/>
        <w:rPr>
          <w:rFonts w:ascii="Quiksands" w:hAnsi="Quiksands"/>
          <w:sz w:val="28"/>
          <w:szCs w:val="28"/>
        </w:rPr>
      </w:pPr>
      <w:r w:rsidRPr="001F2B6D">
        <w:rPr>
          <w:rFonts w:ascii="Quiksands" w:hAnsi="Quiksands"/>
          <w:sz w:val="28"/>
          <w:szCs w:val="28"/>
        </w:rPr>
        <w:t xml:space="preserve">Google maps link:  </w:t>
      </w:r>
      <w:hyperlink r:id="rId9" w:history="1">
        <w:r w:rsidRPr="001F2B6D">
          <w:rPr>
            <w:rStyle w:val="Hyperlink"/>
            <w:rFonts w:ascii="Quiksands" w:hAnsi="Quiksands"/>
            <w:sz w:val="28"/>
            <w:szCs w:val="28"/>
          </w:rPr>
          <w:t>https://maps.app.goo.gl/5koaDTyh1k8buzva7</w:t>
        </w:r>
      </w:hyperlink>
    </w:p>
    <w:p w14:paraId="17D63246" w14:textId="77777777" w:rsidR="002C5C78" w:rsidRPr="001F2B6D" w:rsidRDefault="002C5C78" w:rsidP="001F2B6D">
      <w:pPr>
        <w:pStyle w:val="Default"/>
        <w:jc w:val="center"/>
        <w:rPr>
          <w:rFonts w:ascii="Quiksands" w:hAnsi="Quiksands"/>
          <w:sz w:val="28"/>
          <w:szCs w:val="28"/>
        </w:rPr>
      </w:pPr>
    </w:p>
    <w:p w14:paraId="6E9E0910" w14:textId="274ABA59" w:rsidR="002C5C78" w:rsidRPr="001F2B6D" w:rsidRDefault="002C5C78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>Parking at the venue is free of charge, there is no other event taking place at the venue</w:t>
      </w:r>
      <w:r w:rsidR="003A206A" w:rsidRPr="001F2B6D">
        <w:rPr>
          <w:rFonts w:ascii="Quiksands" w:hAnsi="Quiksands"/>
          <w:noProof/>
          <w:sz w:val="28"/>
          <w:szCs w:val="28"/>
        </w:rPr>
        <w:t>, but please be mindful free spaces are limited, but there is a pay and display option to the</w:t>
      </w:r>
      <w:r w:rsidR="001A674D" w:rsidRPr="001F2B6D">
        <w:rPr>
          <w:rFonts w:ascii="Quiksands" w:hAnsi="Quiksands"/>
          <w:noProof/>
          <w:sz w:val="28"/>
          <w:szCs w:val="28"/>
        </w:rPr>
        <w:t xml:space="preserve"> right of the Centre</w:t>
      </w:r>
      <w:r w:rsidR="00272211" w:rsidRPr="001F2B6D">
        <w:rPr>
          <w:rFonts w:ascii="Quiksands" w:hAnsi="Quiksands"/>
          <w:noProof/>
          <w:sz w:val="28"/>
          <w:szCs w:val="28"/>
        </w:rPr>
        <w:t>, on the first roundabout.</w:t>
      </w:r>
    </w:p>
    <w:p w14:paraId="30455725" w14:textId="374D9CBB" w:rsidR="00CA4AAC" w:rsidRPr="001F2B6D" w:rsidRDefault="00CA4AAC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 xml:space="preserve">There is space for disability parking </w:t>
      </w:r>
      <w:r w:rsidR="00790456" w:rsidRPr="001F2B6D">
        <w:rPr>
          <w:rFonts w:ascii="Quiksands" w:hAnsi="Quiksands"/>
          <w:noProof/>
          <w:sz w:val="28"/>
          <w:szCs w:val="28"/>
        </w:rPr>
        <w:t xml:space="preserve">and electric charging points in front of the </w:t>
      </w:r>
      <w:r w:rsidRPr="001F2B6D">
        <w:rPr>
          <w:rFonts w:ascii="Quiksands" w:hAnsi="Quiksands"/>
          <w:noProof/>
          <w:sz w:val="28"/>
          <w:szCs w:val="28"/>
        </w:rPr>
        <w:t>building.</w:t>
      </w:r>
    </w:p>
    <w:p w14:paraId="5069BCDA" w14:textId="4CE7DB7E" w:rsidR="00FD1DB1" w:rsidRPr="001F2B6D" w:rsidRDefault="001A674D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>The venue has a comprehensive offer in terms of catering and refreshments.  A coffee shop type café can be found in the reception area and a full restaurant on the second floor, with an initative to stock only locally sourced produce and prices all very reasonable.</w:t>
      </w:r>
    </w:p>
    <w:p w14:paraId="2F04FA24" w14:textId="14E1BA2A" w:rsidR="001A674D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>The venue is fully inclusive with accessible toilets throughtout an</w:t>
      </w:r>
      <w:r w:rsidR="008D2055" w:rsidRPr="001F2B6D">
        <w:rPr>
          <w:rFonts w:ascii="Quiksands" w:hAnsi="Quiksands"/>
          <w:noProof/>
          <w:sz w:val="28"/>
          <w:szCs w:val="28"/>
        </w:rPr>
        <w:t>d</w:t>
      </w:r>
      <w:r w:rsidRPr="001F2B6D">
        <w:rPr>
          <w:rFonts w:ascii="Quiksands" w:hAnsi="Quiksands"/>
          <w:noProof/>
          <w:sz w:val="28"/>
          <w:szCs w:val="28"/>
        </w:rPr>
        <w:t xml:space="preserve"> changing rooms for gymnasts to use.</w:t>
      </w:r>
    </w:p>
    <w:p w14:paraId="1E5B23E4" w14:textId="77777777" w:rsidR="001A674D" w:rsidRPr="001F2B6D" w:rsidRDefault="001A674D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24F41C8D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1EBDC7FE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3E47A41C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1FD5D3B1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18300E6D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30F9CB6F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270E6481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1F57ACE6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25D7AA68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7003525E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0991FA1A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39242CCF" w14:textId="77777777" w:rsidR="00233470" w:rsidRPr="001F2B6D" w:rsidRDefault="00233470" w:rsidP="001F2B6D">
      <w:pPr>
        <w:jc w:val="center"/>
        <w:rPr>
          <w:rFonts w:ascii="Quiksands" w:hAnsi="Quiksands"/>
          <w:noProof/>
          <w:sz w:val="28"/>
          <w:szCs w:val="28"/>
        </w:rPr>
      </w:pPr>
    </w:p>
    <w:p w14:paraId="32572141" w14:textId="77777777" w:rsidR="00FD1DB1" w:rsidRPr="001F2B6D" w:rsidRDefault="00FD1DB1" w:rsidP="001F2B6D">
      <w:pPr>
        <w:jc w:val="center"/>
        <w:rPr>
          <w:rFonts w:ascii="Quiksands" w:hAnsi="Quiksands"/>
          <w:noProof/>
        </w:rPr>
      </w:pPr>
    </w:p>
    <w:p w14:paraId="01525D7D" w14:textId="2C7E98D9" w:rsidR="00016638" w:rsidRPr="001F2B6D" w:rsidRDefault="00016638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  <w:r w:rsidRPr="001F2B6D">
        <w:rPr>
          <w:rFonts w:ascii="Quiksands" w:hAnsi="Quiksands"/>
          <w:b/>
          <w:bCs/>
          <w:noProof/>
          <w:sz w:val="28"/>
          <w:szCs w:val="28"/>
          <w:u w:val="single"/>
        </w:rPr>
        <w:lastRenderedPageBreak/>
        <w:t xml:space="preserve">Competition </w:t>
      </w:r>
      <w:r w:rsidR="00C11AF4" w:rsidRPr="001F2B6D">
        <w:rPr>
          <w:rFonts w:ascii="Quiksands" w:hAnsi="Quiksands"/>
          <w:b/>
          <w:bCs/>
          <w:noProof/>
          <w:sz w:val="28"/>
          <w:szCs w:val="28"/>
          <w:u w:val="single"/>
        </w:rPr>
        <w:t>Information</w:t>
      </w:r>
    </w:p>
    <w:p w14:paraId="01A69384" w14:textId="26E44C47" w:rsidR="00C11AF4" w:rsidRPr="001F2B6D" w:rsidRDefault="00C11AF4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>Thursday PM – WAG Aspire</w:t>
      </w:r>
    </w:p>
    <w:p w14:paraId="60216D99" w14:textId="060038EF" w:rsidR="00C11AF4" w:rsidRPr="001F2B6D" w:rsidRDefault="00C11AF4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>Friday AM &amp; PM – WAG Juniors</w:t>
      </w:r>
    </w:p>
    <w:p w14:paraId="3CC83A4E" w14:textId="69A8B11A" w:rsidR="00C11AF4" w:rsidRPr="001F2B6D" w:rsidRDefault="00C11AF4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>Saturday AM &amp; PM – WAG Seniors</w:t>
      </w:r>
    </w:p>
    <w:p w14:paraId="7D18562A" w14:textId="29F466FD" w:rsidR="00C11AF4" w:rsidRPr="001F2B6D" w:rsidRDefault="00C11AF4" w:rsidP="001F2B6D">
      <w:pPr>
        <w:jc w:val="center"/>
        <w:rPr>
          <w:rFonts w:ascii="Quiksands" w:hAnsi="Quiksands"/>
          <w:noProof/>
          <w:sz w:val="28"/>
          <w:szCs w:val="28"/>
        </w:rPr>
      </w:pPr>
      <w:r w:rsidRPr="001F2B6D">
        <w:rPr>
          <w:rFonts w:ascii="Quiksands" w:hAnsi="Quiksands"/>
          <w:noProof/>
          <w:sz w:val="28"/>
          <w:szCs w:val="28"/>
        </w:rPr>
        <w:t>Sunday – MAG all ages</w:t>
      </w:r>
    </w:p>
    <w:p w14:paraId="3DA16EEF" w14:textId="52750849" w:rsidR="00C11AF4" w:rsidRPr="001F2B6D" w:rsidRDefault="00594AEC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  <w:r w:rsidRPr="001F2B6D">
        <w:rPr>
          <w:rFonts w:ascii="Quiksands" w:hAnsi="Quiksands"/>
          <w:b/>
          <w:bCs/>
          <w:noProof/>
          <w:sz w:val="28"/>
          <w:szCs w:val="28"/>
          <w:u w:val="single"/>
        </w:rPr>
        <w:t>Thursday</w:t>
      </w:r>
    </w:p>
    <w:tbl>
      <w:tblPr>
        <w:tblW w:w="4248" w:type="dxa"/>
        <w:jc w:val="center"/>
        <w:tblLook w:val="04A0" w:firstRow="1" w:lastRow="0" w:firstColumn="1" w:lastColumn="0" w:noHBand="0" w:noVBand="1"/>
      </w:tblPr>
      <w:tblGrid>
        <w:gridCol w:w="2547"/>
        <w:gridCol w:w="1701"/>
      </w:tblGrid>
      <w:tr w:rsidR="00C11AF4" w:rsidRPr="001F2B6D" w14:paraId="0C1C6549" w14:textId="77777777" w:rsidTr="008D2055">
        <w:trPr>
          <w:trHeight w:val="2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C77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 15th February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69DF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Aspire</w:t>
            </w:r>
          </w:p>
        </w:tc>
      </w:tr>
      <w:tr w:rsidR="00C11AF4" w:rsidRPr="001F2B6D" w14:paraId="72EC807D" w14:textId="77777777" w:rsidTr="008D2055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9C2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5FB5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17:30</w:t>
            </w:r>
          </w:p>
        </w:tc>
      </w:tr>
      <w:tr w:rsidR="00C11AF4" w:rsidRPr="001F2B6D" w14:paraId="52F074EE" w14:textId="77777777" w:rsidTr="008D2055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E2A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General warm 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1AAE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17:45-18:00</w:t>
            </w:r>
          </w:p>
        </w:tc>
      </w:tr>
      <w:tr w:rsidR="00C11AF4" w:rsidRPr="001F2B6D" w14:paraId="642A241A" w14:textId="77777777" w:rsidTr="008D2055">
        <w:trPr>
          <w:trHeight w:val="28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A1B4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Apparatus </w:t>
            </w:r>
            <w:proofErr w:type="gramStart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warm</w:t>
            </w:r>
            <w:proofErr w:type="gramEnd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 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F06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18:00 - 18:48</w:t>
            </w:r>
          </w:p>
        </w:tc>
      </w:tr>
      <w:tr w:rsidR="00C11AF4" w:rsidRPr="001F2B6D" w14:paraId="02F1F0EF" w14:textId="77777777" w:rsidTr="008D2055">
        <w:trPr>
          <w:trHeight w:val="28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DB01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March 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7BE0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18:50am</w:t>
            </w:r>
          </w:p>
        </w:tc>
      </w:tr>
      <w:tr w:rsidR="00C11AF4" w:rsidRPr="001F2B6D" w14:paraId="1F772DF5" w14:textId="77777777" w:rsidTr="008D2055">
        <w:trPr>
          <w:trHeight w:val="28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8EA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34E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18:55</w:t>
            </w:r>
          </w:p>
        </w:tc>
      </w:tr>
      <w:tr w:rsidR="00C11AF4" w:rsidRPr="001F2B6D" w14:paraId="2831E0C3" w14:textId="77777777" w:rsidTr="008D2055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295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Presentation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98E9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20:30</w:t>
            </w:r>
          </w:p>
        </w:tc>
      </w:tr>
    </w:tbl>
    <w:p w14:paraId="08E8AC4E" w14:textId="299FAF1C" w:rsidR="00C07E61" w:rsidRPr="001F2B6D" w:rsidRDefault="00C07E61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12mins per apparatus warm up</w:t>
      </w:r>
    </w:p>
    <w:p w14:paraId="782F4761" w14:textId="6ECBC191" w:rsidR="00C11AF4" w:rsidRPr="001F2B6D" w:rsidRDefault="00C11AF4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814"/>
        <w:gridCol w:w="1926"/>
        <w:gridCol w:w="920"/>
        <w:gridCol w:w="860"/>
        <w:gridCol w:w="800"/>
        <w:gridCol w:w="800"/>
      </w:tblGrid>
      <w:tr w:rsidR="00C11AF4" w:rsidRPr="001F2B6D" w14:paraId="7DAF3A9E" w14:textId="77777777" w:rsidTr="008D2055">
        <w:trPr>
          <w:trHeight w:val="300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CBAC6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Thursday 15th February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1EE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7C53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414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C2AB6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FX</w:t>
            </w:r>
          </w:p>
        </w:tc>
      </w:tr>
      <w:tr w:rsidR="00C11AF4" w:rsidRPr="001F2B6D" w14:paraId="594E73C8" w14:textId="77777777" w:rsidTr="00C11AF4">
        <w:trPr>
          <w:trHeight w:val="288"/>
          <w:jc w:val="center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A992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2EB7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18:55 - 19:14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2CE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7E2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B24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6F74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</w:tr>
      <w:tr w:rsidR="00C11AF4" w:rsidRPr="001F2B6D" w14:paraId="2CC72A0F" w14:textId="77777777" w:rsidTr="00C11AF4">
        <w:trPr>
          <w:trHeight w:val="288"/>
          <w:jc w:val="center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C93CD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F8A4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19:14 - 19:36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64E5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3AC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856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576B0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</w:tr>
      <w:tr w:rsidR="00C11AF4" w:rsidRPr="001F2B6D" w14:paraId="4C62C9DC" w14:textId="77777777" w:rsidTr="00C11AF4">
        <w:trPr>
          <w:trHeight w:val="288"/>
          <w:jc w:val="center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55F7B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050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19:36 - 19:57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0601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1F25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C8F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F13AD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</w:tr>
      <w:tr w:rsidR="00C11AF4" w:rsidRPr="001F2B6D" w14:paraId="58AD77AC" w14:textId="77777777" w:rsidTr="00C11AF4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6D9FD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2F4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19:57 - 20:19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EC48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E20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5C4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F38A9" w14:textId="77777777" w:rsidR="00C11AF4" w:rsidRPr="001F2B6D" w:rsidRDefault="00C11AF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</w:tr>
    </w:tbl>
    <w:p w14:paraId="0080292B" w14:textId="77777777" w:rsidR="00C11AF4" w:rsidRPr="001F2B6D" w:rsidRDefault="00C11AF4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04B64316" w14:textId="5425D1E8" w:rsidR="00C07E61" w:rsidRPr="001F2B6D" w:rsidRDefault="00594AEC" w:rsidP="001F2B6D">
      <w:pPr>
        <w:jc w:val="center"/>
        <w:rPr>
          <w:rFonts w:ascii="Quiksands" w:hAnsi="Quiksands"/>
          <w:b/>
          <w:bCs/>
          <w:noProof/>
          <w:u w:val="single"/>
        </w:rPr>
      </w:pPr>
      <w:r w:rsidRPr="001F2B6D">
        <w:rPr>
          <w:rFonts w:ascii="Quiksands" w:hAnsi="Quiksands"/>
          <w:b/>
          <w:bCs/>
          <w:noProof/>
          <w:u w:val="single"/>
        </w:rPr>
        <w:t>PRESENTATION – 20:30</w:t>
      </w:r>
    </w:p>
    <w:p w14:paraId="5F1B1D93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77F1A89F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5C3389DA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68497AE4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1EF9F440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29404022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27F05042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46393F42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38AA9257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2646F092" w14:textId="77777777" w:rsidR="000A4E4F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565A8342" w14:textId="77777777" w:rsidR="001F2B6D" w:rsidRPr="001F2B6D" w:rsidRDefault="001F2B6D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161A9E2A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287FD8C0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p w14:paraId="1D68C43E" w14:textId="16327359" w:rsidR="00C07E61" w:rsidRPr="001F2B6D" w:rsidRDefault="0073122F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  <w:r w:rsidRPr="001F2B6D">
        <w:rPr>
          <w:rFonts w:ascii="Quiksands" w:hAnsi="Quiksands"/>
          <w:b/>
          <w:bCs/>
          <w:noProof/>
          <w:sz w:val="28"/>
          <w:szCs w:val="28"/>
          <w:u w:val="single"/>
        </w:rPr>
        <w:lastRenderedPageBreak/>
        <w:t>Friday</w:t>
      </w:r>
    </w:p>
    <w:tbl>
      <w:tblPr>
        <w:tblW w:w="4101" w:type="dxa"/>
        <w:jc w:val="center"/>
        <w:tblLook w:val="04A0" w:firstRow="1" w:lastRow="0" w:firstColumn="1" w:lastColumn="0" w:noHBand="0" w:noVBand="1"/>
      </w:tblPr>
      <w:tblGrid>
        <w:gridCol w:w="2117"/>
        <w:gridCol w:w="1984"/>
      </w:tblGrid>
      <w:tr w:rsidR="0073122F" w:rsidRPr="001F2B6D" w14:paraId="446C7BA9" w14:textId="77777777" w:rsidTr="00594AEC">
        <w:trPr>
          <w:trHeight w:val="300"/>
          <w:jc w:val="center"/>
        </w:trPr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246A1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 16th February - Round 1</w:t>
            </w:r>
          </w:p>
        </w:tc>
      </w:tr>
      <w:tr w:rsidR="0073122F" w:rsidRPr="001F2B6D" w14:paraId="1DF1B98F" w14:textId="77777777" w:rsidTr="00594AEC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ED3" w14:textId="305B9190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329E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10am</w:t>
            </w:r>
          </w:p>
        </w:tc>
      </w:tr>
      <w:tr w:rsidR="0073122F" w:rsidRPr="001F2B6D" w14:paraId="1DBB204D" w14:textId="77777777" w:rsidTr="00594AEC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47A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General warm 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DA8A3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10:30 - 10:45am</w:t>
            </w:r>
          </w:p>
        </w:tc>
      </w:tr>
      <w:tr w:rsidR="0073122F" w:rsidRPr="001F2B6D" w14:paraId="071F385A" w14:textId="77777777" w:rsidTr="00594AEC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EE75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Apparatus </w:t>
            </w:r>
            <w:proofErr w:type="gramStart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warm</w:t>
            </w:r>
            <w:proofErr w:type="gramEnd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 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2D917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10:45am - 11:55am</w:t>
            </w:r>
          </w:p>
        </w:tc>
      </w:tr>
      <w:tr w:rsidR="0073122F" w:rsidRPr="001F2B6D" w14:paraId="7B0AC03A" w14:textId="77777777" w:rsidTr="00594AEC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4E0" w14:textId="30843A06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March 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35759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Noon</w:t>
            </w:r>
          </w:p>
        </w:tc>
      </w:tr>
      <w:tr w:rsidR="0073122F" w:rsidRPr="001F2B6D" w14:paraId="4FDBD5DB" w14:textId="77777777" w:rsidTr="00594AE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B89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2A61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12:05</w:t>
            </w:r>
          </w:p>
        </w:tc>
      </w:tr>
      <w:tr w:rsidR="0073122F" w:rsidRPr="001F2B6D" w14:paraId="3D87DCC6" w14:textId="77777777" w:rsidTr="00594AE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DE6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 ends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F424" w14:textId="77777777" w:rsidR="0073122F" w:rsidRPr="001F2B6D" w:rsidRDefault="0073122F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14:08</w:t>
            </w:r>
          </w:p>
        </w:tc>
      </w:tr>
    </w:tbl>
    <w:p w14:paraId="1910A99C" w14:textId="35436A1F" w:rsidR="0073122F" w:rsidRPr="001F2B6D" w:rsidRDefault="0073122F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14mins per apparatus warm up</w:t>
      </w:r>
    </w:p>
    <w:tbl>
      <w:tblPr>
        <w:tblW w:w="6227" w:type="dxa"/>
        <w:jc w:val="center"/>
        <w:tblLook w:val="04A0" w:firstRow="1" w:lastRow="0" w:firstColumn="1" w:lastColumn="0" w:noHBand="0" w:noVBand="1"/>
      </w:tblPr>
      <w:tblGrid>
        <w:gridCol w:w="841"/>
        <w:gridCol w:w="1499"/>
        <w:gridCol w:w="769"/>
        <w:gridCol w:w="709"/>
        <w:gridCol w:w="850"/>
        <w:gridCol w:w="709"/>
        <w:gridCol w:w="850"/>
      </w:tblGrid>
      <w:tr w:rsidR="00636BE4" w:rsidRPr="001F2B6D" w14:paraId="78FA8820" w14:textId="77777777" w:rsidTr="00636BE4">
        <w:trPr>
          <w:trHeight w:val="300"/>
          <w:jc w:val="center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3F6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Friday 16th February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4C8E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BC5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BE5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462D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FF8D9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REST</w:t>
            </w:r>
          </w:p>
        </w:tc>
      </w:tr>
      <w:tr w:rsidR="00636BE4" w:rsidRPr="001F2B6D" w14:paraId="7C00C68E" w14:textId="77777777" w:rsidTr="00636BE4">
        <w:trPr>
          <w:trHeight w:val="28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53806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686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12:05 - 12:30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C13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D3FC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31C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6B0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CCA5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5</w:t>
            </w:r>
          </w:p>
        </w:tc>
      </w:tr>
      <w:tr w:rsidR="00636BE4" w:rsidRPr="001F2B6D" w14:paraId="07CA40B3" w14:textId="77777777" w:rsidTr="00636BE4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E3617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79D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12:30 - 12:55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1E8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340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C4A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FC03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5AC93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</w:tr>
      <w:tr w:rsidR="00636BE4" w:rsidRPr="001F2B6D" w14:paraId="23610898" w14:textId="77777777" w:rsidTr="00636BE4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C1F8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C5D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12:55 - 13:20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ED1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5FC9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423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EB2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3D30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</w:tr>
      <w:tr w:rsidR="00636BE4" w:rsidRPr="001F2B6D" w14:paraId="7C6838F0" w14:textId="77777777" w:rsidTr="00636BE4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84DC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D5E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13:20 - 13:45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2C6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589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048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3922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8920F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</w:tr>
      <w:tr w:rsidR="00636BE4" w:rsidRPr="001F2B6D" w14:paraId="3FFD91B1" w14:textId="77777777" w:rsidTr="00636BE4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D5A2E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E74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13:45 - 14:10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2683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FA4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0AE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E7B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76229" w14:textId="77777777" w:rsidR="00636BE4" w:rsidRPr="001F2B6D" w:rsidRDefault="00636BE4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</w:t>
            </w:r>
          </w:p>
        </w:tc>
      </w:tr>
    </w:tbl>
    <w:p w14:paraId="54C62E3C" w14:textId="092FDC39" w:rsidR="0073122F" w:rsidRPr="001F2B6D" w:rsidRDefault="00C75AEE" w:rsidP="001F2B6D">
      <w:pPr>
        <w:jc w:val="center"/>
        <w:rPr>
          <w:rFonts w:ascii="Quiksands" w:hAnsi="Quiksands"/>
          <w:b/>
          <w:bCs/>
          <w:noProof/>
          <w:sz w:val="8"/>
          <w:szCs w:val="8"/>
          <w:u w:val="single"/>
        </w:rPr>
      </w:pPr>
      <w:r w:rsidRPr="001F2B6D">
        <w:rPr>
          <w:rFonts w:ascii="Quiksands" w:hAnsi="Quiksands"/>
          <w:b/>
          <w:bCs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0288A" wp14:editId="2B1D25F4">
                <wp:simplePos x="0" y="0"/>
                <wp:positionH relativeFrom="column">
                  <wp:posOffset>2125980</wp:posOffset>
                </wp:positionH>
                <wp:positionV relativeFrom="paragraph">
                  <wp:posOffset>184150</wp:posOffset>
                </wp:positionV>
                <wp:extent cx="2392680" cy="0"/>
                <wp:effectExtent l="0" t="0" r="0" b="0"/>
                <wp:wrapNone/>
                <wp:docPr id="16251700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F70E0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4.5pt" to="355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m3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3720" w:type="dxa"/>
        <w:jc w:val="center"/>
        <w:tblLook w:val="04A0" w:firstRow="1" w:lastRow="0" w:firstColumn="1" w:lastColumn="0" w:noHBand="0" w:noVBand="1"/>
      </w:tblPr>
      <w:tblGrid>
        <w:gridCol w:w="2225"/>
        <w:gridCol w:w="1495"/>
      </w:tblGrid>
      <w:tr w:rsidR="00594AEC" w:rsidRPr="001F2B6D" w14:paraId="739A3EC0" w14:textId="77777777" w:rsidTr="00594AEC">
        <w:trPr>
          <w:trHeight w:val="300"/>
          <w:jc w:val="center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01D8C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 16th February - Round 2</w:t>
            </w:r>
          </w:p>
        </w:tc>
      </w:tr>
      <w:tr w:rsidR="00594AEC" w:rsidRPr="001F2B6D" w14:paraId="7DD3644C" w14:textId="77777777" w:rsidTr="00594AEC">
        <w:trPr>
          <w:trHeight w:val="288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31B" w14:textId="197F755A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970A7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13:30</w:t>
            </w:r>
          </w:p>
        </w:tc>
      </w:tr>
      <w:tr w:rsidR="00594AEC" w:rsidRPr="001F2B6D" w14:paraId="2D79C682" w14:textId="77777777" w:rsidTr="00594AEC">
        <w:trPr>
          <w:trHeight w:val="288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A934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General warm up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6F175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14:00 - 14:15</w:t>
            </w:r>
          </w:p>
        </w:tc>
      </w:tr>
      <w:tr w:rsidR="00594AEC" w:rsidRPr="001F2B6D" w14:paraId="5C9CE9CF" w14:textId="77777777" w:rsidTr="00594AEC">
        <w:trPr>
          <w:trHeight w:val="288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B20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Apparatus </w:t>
            </w:r>
            <w:proofErr w:type="gramStart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warm</w:t>
            </w:r>
            <w:proofErr w:type="gramEnd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 up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028F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14:15 - 15:25</w:t>
            </w:r>
          </w:p>
        </w:tc>
      </w:tr>
      <w:tr w:rsidR="00594AEC" w:rsidRPr="001F2B6D" w14:paraId="20BDD3AA" w14:textId="77777777" w:rsidTr="00594AEC">
        <w:trPr>
          <w:trHeight w:val="288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9D71" w14:textId="5BB2D278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March In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EB976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15:30</w:t>
            </w:r>
          </w:p>
        </w:tc>
      </w:tr>
      <w:tr w:rsidR="00594AEC" w:rsidRPr="001F2B6D" w14:paraId="549E238C" w14:textId="77777777" w:rsidTr="00594AEC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D489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Compete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52F3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15:35</w:t>
            </w:r>
          </w:p>
        </w:tc>
      </w:tr>
      <w:tr w:rsidR="00594AEC" w:rsidRPr="001F2B6D" w14:paraId="32468C2E" w14:textId="77777777" w:rsidTr="00594AEC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195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 ends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61528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17:40</w:t>
            </w:r>
          </w:p>
        </w:tc>
      </w:tr>
    </w:tbl>
    <w:p w14:paraId="668D0D04" w14:textId="2A630869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General warm up – Lower hall</w:t>
      </w:r>
    </w:p>
    <w:p w14:paraId="46543ED5" w14:textId="00981C94" w:rsidR="00594AEC" w:rsidRPr="001F2B6D" w:rsidRDefault="00594AEC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14mins per apparatus warm up</w:t>
      </w:r>
    </w:p>
    <w:tbl>
      <w:tblPr>
        <w:tblW w:w="7361" w:type="dxa"/>
        <w:jc w:val="center"/>
        <w:tblLook w:val="04A0" w:firstRow="1" w:lastRow="0" w:firstColumn="1" w:lastColumn="0" w:noHBand="0" w:noVBand="1"/>
      </w:tblPr>
      <w:tblGrid>
        <w:gridCol w:w="983"/>
        <w:gridCol w:w="1701"/>
        <w:gridCol w:w="850"/>
        <w:gridCol w:w="992"/>
        <w:gridCol w:w="993"/>
        <w:gridCol w:w="992"/>
        <w:gridCol w:w="850"/>
      </w:tblGrid>
      <w:tr w:rsidR="00594AEC" w:rsidRPr="001F2B6D" w14:paraId="2ECC99E3" w14:textId="77777777" w:rsidTr="00124DF7">
        <w:trPr>
          <w:trHeight w:val="300"/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C6C2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Friday 16th February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BC9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030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4AE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FD9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EC65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REST</w:t>
            </w:r>
          </w:p>
        </w:tc>
      </w:tr>
      <w:tr w:rsidR="00594AEC" w:rsidRPr="001F2B6D" w14:paraId="4B5A6EA5" w14:textId="77777777" w:rsidTr="00124DF7">
        <w:trPr>
          <w:trHeight w:val="28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85FF8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A5F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15:35 - 16:00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353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7D0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62D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8E5B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20302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10</w:t>
            </w:r>
          </w:p>
        </w:tc>
      </w:tr>
      <w:tr w:rsidR="00594AEC" w:rsidRPr="001F2B6D" w14:paraId="5B689C56" w14:textId="77777777" w:rsidTr="00124DF7">
        <w:trPr>
          <w:trHeight w:val="28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80C9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EDA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16:00 - 16:25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C007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942E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EB3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664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013E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9</w:t>
            </w:r>
          </w:p>
        </w:tc>
      </w:tr>
      <w:tr w:rsidR="00594AEC" w:rsidRPr="001F2B6D" w14:paraId="16E2BF22" w14:textId="77777777" w:rsidTr="00124DF7">
        <w:trPr>
          <w:trHeight w:val="28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26FE6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B089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16:25 - 16:50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369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13377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A6D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1EE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A95A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8</w:t>
            </w:r>
          </w:p>
        </w:tc>
      </w:tr>
      <w:tr w:rsidR="00594AEC" w:rsidRPr="001F2B6D" w14:paraId="7BEA63E0" w14:textId="77777777" w:rsidTr="00124DF7">
        <w:trPr>
          <w:trHeight w:val="28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B423D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CB30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16:50 - 17:15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703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A42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6BA58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00A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942F3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7</w:t>
            </w:r>
          </w:p>
        </w:tc>
      </w:tr>
      <w:tr w:rsidR="00594AEC" w:rsidRPr="001F2B6D" w14:paraId="783BFC79" w14:textId="77777777" w:rsidTr="00124DF7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9576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145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17:15 - 17:40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224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342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5F33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E14C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9FC2C" w14:textId="77777777" w:rsidR="00594AEC" w:rsidRPr="001F2B6D" w:rsidRDefault="00594AEC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6</w:t>
            </w:r>
          </w:p>
        </w:tc>
      </w:tr>
    </w:tbl>
    <w:p w14:paraId="380AFEE6" w14:textId="77777777" w:rsidR="00594AEC" w:rsidRPr="001F2B6D" w:rsidRDefault="00594AEC" w:rsidP="001F2B6D">
      <w:pPr>
        <w:jc w:val="center"/>
        <w:rPr>
          <w:rFonts w:ascii="Quiksands" w:hAnsi="Quiksands"/>
          <w:b/>
          <w:bCs/>
          <w:noProof/>
          <w:sz w:val="6"/>
          <w:szCs w:val="6"/>
          <w:u w:val="single"/>
        </w:rPr>
      </w:pPr>
    </w:p>
    <w:p w14:paraId="4391AF78" w14:textId="14B32394" w:rsidR="00594AEC" w:rsidRPr="001F2B6D" w:rsidRDefault="00594AEC" w:rsidP="001F2B6D">
      <w:pPr>
        <w:jc w:val="center"/>
        <w:rPr>
          <w:rFonts w:ascii="Quiksands" w:hAnsi="Quiksands"/>
          <w:b/>
          <w:bCs/>
          <w:noProof/>
          <w:u w:val="single"/>
        </w:rPr>
      </w:pPr>
      <w:r w:rsidRPr="001F2B6D">
        <w:rPr>
          <w:rFonts w:ascii="Quiksands" w:hAnsi="Quiksands"/>
          <w:b/>
          <w:bCs/>
          <w:noProof/>
          <w:u w:val="single"/>
        </w:rPr>
        <w:t>PRESENTATION – 17:45</w:t>
      </w:r>
    </w:p>
    <w:p w14:paraId="5B1F234F" w14:textId="77777777" w:rsidR="00594AEC" w:rsidRPr="001F2B6D" w:rsidRDefault="00594AEC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7DF12ACF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45AA3DF5" w14:textId="77777777" w:rsidR="000A4E4F" w:rsidRDefault="000A4E4F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4EC2F667" w14:textId="77777777" w:rsidR="00124DF7" w:rsidRPr="001F2B6D" w:rsidRDefault="00124DF7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3CA6009D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0B4B93EB" w14:textId="77777777" w:rsidR="000A4E4F" w:rsidRDefault="000A4E4F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7DF11D4B" w14:textId="77777777" w:rsidR="00124DF7" w:rsidRPr="001F2B6D" w:rsidRDefault="00124DF7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7198C7B2" w14:textId="77777777" w:rsidR="000A4E4F" w:rsidRPr="001F2B6D" w:rsidRDefault="000A4E4F" w:rsidP="001F2B6D">
      <w:pPr>
        <w:jc w:val="center"/>
        <w:rPr>
          <w:rFonts w:ascii="Quiksands" w:hAnsi="Quiksands"/>
          <w:b/>
          <w:bCs/>
          <w:noProof/>
          <w:sz w:val="16"/>
          <w:szCs w:val="16"/>
          <w:u w:val="single"/>
        </w:rPr>
      </w:pPr>
    </w:p>
    <w:p w14:paraId="55F5FE55" w14:textId="49FFCE00" w:rsidR="00636BE4" w:rsidRPr="001F2B6D" w:rsidRDefault="00594AEC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  <w:r w:rsidRPr="001F2B6D">
        <w:rPr>
          <w:rFonts w:ascii="Quiksands" w:hAnsi="Quiksands"/>
          <w:b/>
          <w:bCs/>
          <w:noProof/>
          <w:sz w:val="28"/>
          <w:szCs w:val="28"/>
          <w:u w:val="single"/>
        </w:rPr>
        <w:lastRenderedPageBreak/>
        <w:t>Saturday</w:t>
      </w:r>
    </w:p>
    <w:tbl>
      <w:tblPr>
        <w:tblW w:w="3534" w:type="dxa"/>
        <w:jc w:val="center"/>
        <w:tblLook w:val="04A0" w:firstRow="1" w:lastRow="0" w:firstColumn="1" w:lastColumn="0" w:noHBand="0" w:noVBand="1"/>
      </w:tblPr>
      <w:tblGrid>
        <w:gridCol w:w="2117"/>
        <w:gridCol w:w="1417"/>
      </w:tblGrid>
      <w:tr w:rsidR="000742B0" w:rsidRPr="001F2B6D" w14:paraId="00754F5D" w14:textId="77777777" w:rsidTr="00124DF7">
        <w:trPr>
          <w:trHeight w:val="300"/>
          <w:jc w:val="center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E663E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 17th February - Round 1</w:t>
            </w:r>
          </w:p>
        </w:tc>
      </w:tr>
      <w:tr w:rsidR="000742B0" w:rsidRPr="001F2B6D" w14:paraId="42D42964" w14:textId="77777777" w:rsidTr="00124DF7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969" w14:textId="04C44665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495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08:45</w:t>
            </w:r>
          </w:p>
        </w:tc>
      </w:tr>
      <w:tr w:rsidR="000742B0" w:rsidRPr="001F2B6D" w14:paraId="38454B2C" w14:textId="77777777" w:rsidTr="00124DF7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79C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General warm 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40C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9:00 - 9:15</w:t>
            </w:r>
          </w:p>
        </w:tc>
      </w:tr>
      <w:tr w:rsidR="000742B0" w:rsidRPr="001F2B6D" w14:paraId="4868993B" w14:textId="77777777" w:rsidTr="00124DF7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684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Apparatus </w:t>
            </w:r>
            <w:proofErr w:type="gramStart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warm</w:t>
            </w:r>
            <w:proofErr w:type="gramEnd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 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D67F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09:15 - 9:30</w:t>
            </w:r>
          </w:p>
        </w:tc>
      </w:tr>
      <w:tr w:rsidR="000742B0" w:rsidRPr="001F2B6D" w14:paraId="676D794F" w14:textId="77777777" w:rsidTr="00124DF7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721" w14:textId="76411AB6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March 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000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10:05</w:t>
            </w:r>
          </w:p>
        </w:tc>
      </w:tr>
      <w:tr w:rsidR="000742B0" w:rsidRPr="001F2B6D" w14:paraId="52E88A09" w14:textId="77777777" w:rsidTr="00124DF7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A875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BC2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10:10</w:t>
            </w:r>
          </w:p>
        </w:tc>
      </w:tr>
      <w:tr w:rsidR="000742B0" w:rsidRPr="001F2B6D" w14:paraId="7ED07934" w14:textId="77777777" w:rsidTr="00124DF7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F26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 ends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31384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11:34</w:t>
            </w:r>
          </w:p>
        </w:tc>
      </w:tr>
    </w:tbl>
    <w:p w14:paraId="013140C5" w14:textId="529B4AC2" w:rsidR="00594AEC" w:rsidRPr="001F2B6D" w:rsidRDefault="00912039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12mins per appartus warm up</w:t>
      </w:r>
    </w:p>
    <w:tbl>
      <w:tblPr>
        <w:tblW w:w="6322" w:type="dxa"/>
        <w:jc w:val="center"/>
        <w:tblLook w:val="04A0" w:firstRow="1" w:lastRow="0" w:firstColumn="1" w:lastColumn="0" w:noHBand="0" w:noVBand="1"/>
      </w:tblPr>
      <w:tblGrid>
        <w:gridCol w:w="841"/>
        <w:gridCol w:w="1559"/>
        <w:gridCol w:w="992"/>
        <w:gridCol w:w="993"/>
        <w:gridCol w:w="992"/>
        <w:gridCol w:w="945"/>
      </w:tblGrid>
      <w:tr w:rsidR="000742B0" w:rsidRPr="001F2B6D" w14:paraId="00976C3F" w14:textId="77777777" w:rsidTr="00A75748">
        <w:trPr>
          <w:trHeight w:val="30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DDB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Saturday 17th February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558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FF1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DBA0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BM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5241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FX</w:t>
            </w:r>
          </w:p>
        </w:tc>
      </w:tr>
      <w:tr w:rsidR="000742B0" w:rsidRPr="001F2B6D" w14:paraId="1A5FF44F" w14:textId="77777777" w:rsidTr="00A75748">
        <w:trPr>
          <w:trHeight w:val="28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5E30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536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10:10 - 10:31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EB87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BC1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931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5D1D6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14</w:t>
            </w:r>
          </w:p>
        </w:tc>
      </w:tr>
      <w:tr w:rsidR="000742B0" w:rsidRPr="001F2B6D" w14:paraId="136C6E1E" w14:textId="77777777" w:rsidTr="00A75748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C2E06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8648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10:31 - 10:52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36C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A13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6DD9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AFA99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13</w:t>
            </w:r>
          </w:p>
        </w:tc>
      </w:tr>
      <w:tr w:rsidR="000742B0" w:rsidRPr="001F2B6D" w14:paraId="7DCCA9B5" w14:textId="77777777" w:rsidTr="00A75748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920A8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A9DE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10:52 - 11:13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583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C097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E11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7EA85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12</w:t>
            </w:r>
          </w:p>
        </w:tc>
      </w:tr>
      <w:tr w:rsidR="000742B0" w:rsidRPr="001F2B6D" w14:paraId="2D01E1E4" w14:textId="77777777" w:rsidTr="00A75748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78A34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3B2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11:13 - 11:34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675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9479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A1C0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1AA5" w14:textId="77777777" w:rsidR="000742B0" w:rsidRPr="001F2B6D" w:rsidRDefault="000742B0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11</w:t>
            </w:r>
          </w:p>
        </w:tc>
      </w:tr>
    </w:tbl>
    <w:p w14:paraId="215BF0CE" w14:textId="77777777" w:rsidR="000742B0" w:rsidRPr="001F2B6D" w:rsidRDefault="000742B0" w:rsidP="001F2B6D">
      <w:pPr>
        <w:jc w:val="center"/>
        <w:rPr>
          <w:rFonts w:ascii="Quiksands" w:hAnsi="Quiksands"/>
          <w:b/>
          <w:bCs/>
          <w:noProof/>
          <w:sz w:val="2"/>
          <w:szCs w:val="2"/>
          <w:u w:val="single"/>
        </w:rPr>
      </w:pPr>
    </w:p>
    <w:tbl>
      <w:tblPr>
        <w:tblW w:w="3676" w:type="dxa"/>
        <w:jc w:val="center"/>
        <w:tblLook w:val="04A0" w:firstRow="1" w:lastRow="0" w:firstColumn="1" w:lastColumn="0" w:noHBand="0" w:noVBand="1"/>
      </w:tblPr>
      <w:tblGrid>
        <w:gridCol w:w="2117"/>
        <w:gridCol w:w="1559"/>
      </w:tblGrid>
      <w:tr w:rsidR="00912039" w:rsidRPr="001F2B6D" w14:paraId="7129CE33" w14:textId="77777777" w:rsidTr="00A75748">
        <w:trPr>
          <w:trHeight w:val="300"/>
          <w:jc w:val="center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5CC41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 17th February - Round 2</w:t>
            </w:r>
          </w:p>
        </w:tc>
      </w:tr>
      <w:tr w:rsidR="00912039" w:rsidRPr="001F2B6D" w14:paraId="123B1534" w14:textId="77777777" w:rsidTr="00A75748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CA4" w14:textId="6E62AA8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1FE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10:30</w:t>
            </w:r>
          </w:p>
        </w:tc>
      </w:tr>
      <w:tr w:rsidR="00912039" w:rsidRPr="001F2B6D" w14:paraId="73D4ED5C" w14:textId="77777777" w:rsidTr="00A75748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CE4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General warm 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F17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11:25 - 11:40</w:t>
            </w:r>
          </w:p>
        </w:tc>
      </w:tr>
      <w:tr w:rsidR="00912039" w:rsidRPr="001F2B6D" w14:paraId="1DF8B752" w14:textId="77777777" w:rsidTr="00A75748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19D" w14:textId="3AAA9F25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Apparatus </w:t>
            </w:r>
            <w:proofErr w:type="gramStart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warm</w:t>
            </w:r>
            <w:proofErr w:type="gramEnd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 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327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11:40 - 12:28</w:t>
            </w:r>
          </w:p>
        </w:tc>
      </w:tr>
      <w:tr w:rsidR="00912039" w:rsidRPr="001F2B6D" w14:paraId="0AA7EF5F" w14:textId="77777777" w:rsidTr="00A75748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AB2" w14:textId="3EA81EFD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March 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A8F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12:30</w:t>
            </w:r>
          </w:p>
        </w:tc>
      </w:tr>
      <w:tr w:rsidR="00912039" w:rsidRPr="001F2B6D" w14:paraId="5CF286F1" w14:textId="77777777" w:rsidTr="00A75748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6CF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EFD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12:35</w:t>
            </w:r>
          </w:p>
        </w:tc>
      </w:tr>
      <w:tr w:rsidR="00912039" w:rsidRPr="001F2B6D" w14:paraId="2C759975" w14:textId="77777777" w:rsidTr="00A75748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CE2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 ends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83211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13:59</w:t>
            </w:r>
          </w:p>
        </w:tc>
      </w:tr>
    </w:tbl>
    <w:p w14:paraId="77DC1530" w14:textId="3A7E4CA8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General warm up – Lower hall</w:t>
      </w:r>
    </w:p>
    <w:p w14:paraId="10937D33" w14:textId="2FAC1631" w:rsidR="00912039" w:rsidRPr="001F2B6D" w:rsidRDefault="00912039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12mins per appartus warm up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841"/>
        <w:gridCol w:w="1639"/>
        <w:gridCol w:w="1240"/>
        <w:gridCol w:w="1040"/>
        <w:gridCol w:w="1100"/>
        <w:gridCol w:w="980"/>
      </w:tblGrid>
      <w:tr w:rsidR="00912039" w:rsidRPr="001F2B6D" w14:paraId="4E7CF1A7" w14:textId="77777777" w:rsidTr="000A4E4F">
        <w:trPr>
          <w:trHeight w:val="300"/>
          <w:jc w:val="center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528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Saturday 17th February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6C2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EEE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BRS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1FB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B4DB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FX</w:t>
            </w:r>
          </w:p>
        </w:tc>
      </w:tr>
      <w:tr w:rsidR="00912039" w:rsidRPr="001F2B6D" w14:paraId="60337407" w14:textId="77777777" w:rsidTr="00A75748">
        <w:trPr>
          <w:trHeight w:val="28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6112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B5E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12:35 - 12:56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D817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D7A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5CB9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22BB4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18</w:t>
            </w:r>
          </w:p>
        </w:tc>
      </w:tr>
      <w:tr w:rsidR="00912039" w:rsidRPr="001F2B6D" w14:paraId="3860F767" w14:textId="77777777" w:rsidTr="00A75748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71001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B994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12:56 - 13:17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139F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EB8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F62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23B7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17</w:t>
            </w:r>
          </w:p>
        </w:tc>
      </w:tr>
      <w:tr w:rsidR="00912039" w:rsidRPr="001F2B6D" w14:paraId="167C94F3" w14:textId="77777777" w:rsidTr="00A75748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FEEAD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4EE5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13:17 - 13:38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7E55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2663C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017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9B974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16</w:t>
            </w:r>
          </w:p>
        </w:tc>
      </w:tr>
      <w:tr w:rsidR="00912039" w:rsidRPr="001F2B6D" w14:paraId="01FBE23E" w14:textId="77777777" w:rsidTr="00A75748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AE0DB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FC56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13:38 - 13:59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3B8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9F0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2BD6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B8DCE" w14:textId="77777777" w:rsidR="00912039" w:rsidRPr="001F2B6D" w:rsidRDefault="00912039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15</w:t>
            </w:r>
          </w:p>
        </w:tc>
      </w:tr>
    </w:tbl>
    <w:p w14:paraId="0C752642" w14:textId="77777777" w:rsidR="00A75748" w:rsidRPr="001F2B6D" w:rsidRDefault="00A75748" w:rsidP="001F2B6D">
      <w:pPr>
        <w:jc w:val="center"/>
        <w:rPr>
          <w:rFonts w:ascii="Quiksands" w:hAnsi="Quiksands"/>
          <w:b/>
          <w:bCs/>
          <w:noProof/>
          <w:sz w:val="28"/>
          <w:szCs w:val="28"/>
          <w:u w:val="single"/>
        </w:rPr>
      </w:pPr>
    </w:p>
    <w:tbl>
      <w:tblPr>
        <w:tblW w:w="3676" w:type="dxa"/>
        <w:jc w:val="center"/>
        <w:tblLook w:val="04A0" w:firstRow="1" w:lastRow="0" w:firstColumn="1" w:lastColumn="0" w:noHBand="0" w:noVBand="1"/>
      </w:tblPr>
      <w:tblGrid>
        <w:gridCol w:w="2117"/>
        <w:gridCol w:w="1559"/>
      </w:tblGrid>
      <w:tr w:rsidR="00B46136" w:rsidRPr="001F2B6D" w14:paraId="0CCE8A11" w14:textId="77777777" w:rsidTr="00A75748">
        <w:trPr>
          <w:trHeight w:val="300"/>
          <w:jc w:val="center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9F8E7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 17th February - Round 3</w:t>
            </w:r>
          </w:p>
        </w:tc>
      </w:tr>
      <w:tr w:rsidR="00B46136" w:rsidRPr="001F2B6D" w14:paraId="10C3CAFB" w14:textId="77777777" w:rsidTr="00A75748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60FA" w14:textId="073C8143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C3681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13:30</w:t>
            </w:r>
          </w:p>
        </w:tc>
      </w:tr>
      <w:tr w:rsidR="00B46136" w:rsidRPr="001F2B6D" w14:paraId="7E6DA673" w14:textId="77777777" w:rsidTr="00A75748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CA0A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General warm 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A6B7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14:00 - 14:15</w:t>
            </w:r>
          </w:p>
        </w:tc>
      </w:tr>
      <w:tr w:rsidR="00B46136" w:rsidRPr="001F2B6D" w14:paraId="1FEB0246" w14:textId="77777777" w:rsidTr="00A75748">
        <w:trPr>
          <w:trHeight w:val="2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02A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Apparatus </w:t>
            </w:r>
            <w:proofErr w:type="gramStart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warm</w:t>
            </w:r>
            <w:proofErr w:type="gramEnd"/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 xml:space="preserve"> 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CA4CD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14:15 - 15:03</w:t>
            </w:r>
          </w:p>
        </w:tc>
      </w:tr>
      <w:tr w:rsidR="00B46136" w:rsidRPr="001F2B6D" w14:paraId="50B341EE" w14:textId="77777777" w:rsidTr="00A75748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AF2" w14:textId="52B9B3DD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March 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1D347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15:05</w:t>
            </w:r>
          </w:p>
        </w:tc>
      </w:tr>
      <w:tr w:rsidR="00B46136" w:rsidRPr="001F2B6D" w14:paraId="0DECD5D5" w14:textId="77777777" w:rsidTr="00A75748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1A1C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7650F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15:10</w:t>
            </w:r>
          </w:p>
        </w:tc>
      </w:tr>
      <w:tr w:rsidR="00B46136" w:rsidRPr="001F2B6D" w14:paraId="48BD3E45" w14:textId="77777777" w:rsidTr="00A75748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F6A3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Comp ends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B623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16:34</w:t>
            </w:r>
          </w:p>
        </w:tc>
      </w:tr>
    </w:tbl>
    <w:p w14:paraId="78F7BB69" w14:textId="117CECE1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General warm up – Lower hall</w:t>
      </w:r>
    </w:p>
    <w:p w14:paraId="0F666239" w14:textId="39360AF7" w:rsidR="00912039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  <w:r w:rsidRPr="001F2B6D">
        <w:rPr>
          <w:rFonts w:ascii="Quiksands" w:hAnsi="Quiksands"/>
          <w:noProof/>
          <w:sz w:val="18"/>
          <w:szCs w:val="18"/>
        </w:rPr>
        <w:t>12 mins per apparatus warm up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983"/>
        <w:gridCol w:w="1497"/>
        <w:gridCol w:w="1240"/>
        <w:gridCol w:w="1040"/>
        <w:gridCol w:w="1100"/>
        <w:gridCol w:w="980"/>
      </w:tblGrid>
      <w:tr w:rsidR="00B46136" w:rsidRPr="001F2B6D" w14:paraId="6EFF76F9" w14:textId="77777777" w:rsidTr="000A4E4F">
        <w:trPr>
          <w:trHeight w:val="300"/>
          <w:jc w:val="center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617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Saturday 17th February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5A8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E0D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BRS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C167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6D99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FX</w:t>
            </w:r>
          </w:p>
        </w:tc>
      </w:tr>
      <w:tr w:rsidR="00B46136" w:rsidRPr="001F2B6D" w14:paraId="3DBF68EB" w14:textId="77777777" w:rsidTr="001D28E0">
        <w:trPr>
          <w:trHeight w:val="28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419FA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ED6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15:10 - 15:31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A9C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ED5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841B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0D886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22</w:t>
            </w:r>
          </w:p>
        </w:tc>
      </w:tr>
      <w:tr w:rsidR="00B46136" w:rsidRPr="001F2B6D" w14:paraId="76A9666D" w14:textId="77777777" w:rsidTr="001D28E0">
        <w:trPr>
          <w:trHeight w:val="28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8C9D9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8CC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15:31 - 15:52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B2AC3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5008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0E8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3DA45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21</w:t>
            </w:r>
          </w:p>
        </w:tc>
      </w:tr>
      <w:tr w:rsidR="00B46136" w:rsidRPr="001F2B6D" w14:paraId="75E84E9E" w14:textId="77777777" w:rsidTr="001D28E0">
        <w:trPr>
          <w:trHeight w:val="28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B49E0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DF8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15:52 - 16:13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387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75A56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7EAB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2F67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20</w:t>
            </w:r>
          </w:p>
        </w:tc>
      </w:tr>
      <w:tr w:rsidR="00B46136" w:rsidRPr="001F2B6D" w14:paraId="7380EEF7" w14:textId="77777777" w:rsidTr="001D28E0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CF92F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Rot 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E98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16:13 - 16:34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40F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14C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8AF2D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51E88" w14:textId="77777777" w:rsidR="00B46136" w:rsidRPr="001F2B6D" w:rsidRDefault="00B46136" w:rsidP="001F2B6D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</w:pPr>
            <w:r w:rsidRPr="001F2B6D">
              <w:rPr>
                <w:rFonts w:ascii="Quiksands" w:eastAsia="Times New Roman" w:hAnsi="Quiksands" w:cs="Calibri"/>
                <w:color w:val="000000"/>
                <w:kern w:val="0"/>
                <w:lang w:eastAsia="en-GB"/>
                <w14:ligatures w14:val="none"/>
              </w:rPr>
              <w:t>Grp 19</w:t>
            </w:r>
          </w:p>
        </w:tc>
      </w:tr>
    </w:tbl>
    <w:p w14:paraId="2FBC5EB7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13993E77" w14:textId="77777777" w:rsidR="00124DF7" w:rsidRDefault="00124DF7" w:rsidP="001F2B6D">
      <w:pPr>
        <w:jc w:val="center"/>
        <w:rPr>
          <w:rFonts w:ascii="Quiksands" w:hAnsi="Quiksands"/>
          <w:b/>
          <w:bCs/>
          <w:noProof/>
          <w:u w:val="single"/>
        </w:rPr>
      </w:pPr>
    </w:p>
    <w:p w14:paraId="0CB2921A" w14:textId="17BB9D96" w:rsidR="00364198" w:rsidRDefault="00254FD9" w:rsidP="001F2B6D">
      <w:pPr>
        <w:jc w:val="center"/>
        <w:rPr>
          <w:rFonts w:ascii="Quiksands" w:hAnsi="Quiksands"/>
          <w:b/>
          <w:bCs/>
          <w:noProof/>
          <w:u w:val="single"/>
        </w:rPr>
      </w:pPr>
      <w:r w:rsidRPr="001F2B6D">
        <w:rPr>
          <w:rFonts w:ascii="Quiksands" w:hAnsi="Quiksands"/>
          <w:b/>
          <w:bCs/>
          <w:noProof/>
          <w:u w:val="single"/>
        </w:rPr>
        <w:lastRenderedPageBreak/>
        <w:t>Sunday</w:t>
      </w:r>
    </w:p>
    <w:p w14:paraId="38F76524" w14:textId="09F480E9" w:rsidR="00E86C23" w:rsidRDefault="00E86C23" w:rsidP="001F2B6D">
      <w:pPr>
        <w:jc w:val="center"/>
        <w:rPr>
          <w:rFonts w:ascii="Quiksands" w:hAnsi="Quiksands"/>
          <w:b/>
          <w:bCs/>
          <w:noProof/>
          <w:u w:val="single"/>
        </w:rPr>
      </w:pPr>
      <w:r>
        <w:rPr>
          <w:rFonts w:ascii="Quiksands" w:hAnsi="Quiksands"/>
          <w:b/>
          <w:bCs/>
          <w:noProof/>
          <w:u w:val="single"/>
        </w:rPr>
        <w:t>MAG ALL AGES</w:t>
      </w:r>
    </w:p>
    <w:p w14:paraId="62838353" w14:textId="77777777" w:rsidR="00E86C23" w:rsidRPr="001F2B6D" w:rsidRDefault="00E86C23" w:rsidP="001F2B6D">
      <w:pPr>
        <w:jc w:val="center"/>
        <w:rPr>
          <w:rFonts w:ascii="Quiksands" w:hAnsi="Quiksands"/>
          <w:b/>
          <w:bCs/>
          <w:noProof/>
          <w:u w:val="single"/>
        </w:rPr>
      </w:pPr>
    </w:p>
    <w:tbl>
      <w:tblPr>
        <w:tblW w:w="5220" w:type="dxa"/>
        <w:jc w:val="center"/>
        <w:tblLook w:val="04A0" w:firstRow="1" w:lastRow="0" w:firstColumn="1" w:lastColumn="0" w:noHBand="0" w:noVBand="1"/>
      </w:tblPr>
      <w:tblGrid>
        <w:gridCol w:w="2400"/>
        <w:gridCol w:w="656"/>
        <w:gridCol w:w="913"/>
        <w:gridCol w:w="1280"/>
      </w:tblGrid>
      <w:tr w:rsidR="00E86C23" w:rsidRPr="00E86C23" w14:paraId="56FEDE2E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14D" w14:textId="63D17D9C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Session 1</w:t>
            </w:r>
            <w:r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– WELSH GYMNASTS ONLY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8739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u10's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45DC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 gymnasts</w:t>
            </w:r>
          </w:p>
        </w:tc>
      </w:tr>
      <w:tr w:rsidR="00E86C23" w:rsidRPr="00E86C23" w14:paraId="394E18F0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5B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94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D518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7:30am</w:t>
            </w:r>
          </w:p>
        </w:tc>
      </w:tr>
      <w:tr w:rsidR="00E86C23" w:rsidRPr="00E86C23" w14:paraId="27BD4E1A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880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Gen </w:t>
            </w:r>
            <w:proofErr w:type="gramStart"/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warm</w:t>
            </w:r>
            <w:proofErr w:type="gramEnd"/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up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4E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6EDCB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7:40am - 7:55am</w:t>
            </w:r>
          </w:p>
        </w:tc>
      </w:tr>
      <w:tr w:rsidR="00E86C23" w:rsidRPr="00E86C23" w14:paraId="3E83CBFB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E9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March in and present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EB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257E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8am</w:t>
            </w:r>
          </w:p>
        </w:tc>
      </w:tr>
      <w:tr w:rsidR="00E86C23" w:rsidRPr="00E86C23" w14:paraId="1BCCDB55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2E7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March to apps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02E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EA0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2553D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E86C23" w:rsidRPr="00E86C23" w14:paraId="44379997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B0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5F3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CAB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8:05am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6249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8:26am</w:t>
            </w:r>
          </w:p>
        </w:tc>
      </w:tr>
      <w:tr w:rsidR="00E86C23" w:rsidRPr="00E86C23" w14:paraId="22897847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7A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5F2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75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8:26am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D148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8:47am</w:t>
            </w:r>
          </w:p>
        </w:tc>
      </w:tr>
      <w:tr w:rsidR="00E86C23" w:rsidRPr="00E86C23" w14:paraId="7EC4B807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19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808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CCF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8:47am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94CD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9:08am</w:t>
            </w:r>
          </w:p>
        </w:tc>
      </w:tr>
      <w:tr w:rsidR="00E86C23" w:rsidRPr="00E86C23" w14:paraId="6391F31A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70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CB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77D9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9:08am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A963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9:29am</w:t>
            </w:r>
          </w:p>
        </w:tc>
      </w:tr>
      <w:tr w:rsidR="00E86C23" w:rsidRPr="00E86C23" w14:paraId="11C616B9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9F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2A2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454B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9:29am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4434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9:50am</w:t>
            </w:r>
          </w:p>
        </w:tc>
      </w:tr>
      <w:tr w:rsidR="00E86C23" w:rsidRPr="00E86C23" w14:paraId="205DB481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A7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DA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5AD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9:50am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F84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10:11am</w:t>
            </w:r>
          </w:p>
        </w:tc>
      </w:tr>
      <w:tr w:rsidR="00E86C23" w:rsidRPr="00E86C23" w14:paraId="6892216F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843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E0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CB4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A41F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E86C23" w:rsidRPr="00E86C23" w14:paraId="34E48EAF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4B4" w14:textId="287AD2C8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 session time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E0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40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8:05am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BA8B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10:11am</w:t>
            </w:r>
          </w:p>
        </w:tc>
      </w:tr>
      <w:tr w:rsidR="00E86C23" w:rsidRPr="00E86C23" w14:paraId="085FBE2A" w14:textId="77777777" w:rsidTr="00E86C23">
        <w:trPr>
          <w:trHeight w:val="3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28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Presentation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51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C52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10:15am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6881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10:45am</w:t>
            </w:r>
          </w:p>
        </w:tc>
      </w:tr>
      <w:tr w:rsidR="00E86C23" w:rsidRPr="00E86C23" w14:paraId="2F6741DA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02A2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F59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E7B8B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66D9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E86C23" w:rsidRPr="00E86C23" w14:paraId="3EAE3C52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5A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Session 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A4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u12/14/16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AFB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47 gymnasts</w:t>
            </w:r>
          </w:p>
        </w:tc>
      </w:tr>
      <w:tr w:rsidR="00E86C23" w:rsidRPr="00E86C23" w14:paraId="3CE74AD5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E729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3C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1A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10:30am</w:t>
            </w:r>
          </w:p>
        </w:tc>
      </w:tr>
      <w:tr w:rsidR="00E86C23" w:rsidRPr="00E86C23" w14:paraId="7294E185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772" w14:textId="18192394" w:rsidR="00E86C23" w:rsidRPr="00E86C23" w:rsidRDefault="00124DF7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Gen </w:t>
            </w:r>
            <w:proofErr w:type="gramStart"/>
            <w:r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</w:t>
            </w:r>
            <w:r w:rsidR="00E86C23"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arm</w:t>
            </w:r>
            <w:proofErr w:type="gramEnd"/>
            <w:r w:rsidR="00E86C23"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up</w:t>
            </w:r>
            <w:r w:rsidR="003E3864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</w:t>
            </w:r>
            <w:r w:rsidR="00E86C23"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lower hall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0A0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6D8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10:35am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04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10:50am</w:t>
            </w:r>
          </w:p>
        </w:tc>
      </w:tr>
      <w:tr w:rsidR="00E86C23" w:rsidRPr="00E86C23" w14:paraId="4876F0A6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AC9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App warm up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D4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 hour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3A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10:50am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49E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11:50am</w:t>
            </w:r>
          </w:p>
        </w:tc>
      </w:tr>
      <w:tr w:rsidR="00E86C23" w:rsidRPr="00E86C23" w14:paraId="31AC192A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B32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March in and present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9D4D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F6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11:55am</w:t>
            </w:r>
          </w:p>
        </w:tc>
      </w:tr>
      <w:tr w:rsidR="00E86C23" w:rsidRPr="00E86C23" w14:paraId="2D5BAEBC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112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8DF2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780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11:55am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427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12:25pm</w:t>
            </w:r>
          </w:p>
        </w:tc>
      </w:tr>
      <w:tr w:rsidR="00E86C23" w:rsidRPr="00E86C23" w14:paraId="05F28441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394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14D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382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12:25pm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89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12:55pm</w:t>
            </w:r>
          </w:p>
        </w:tc>
      </w:tr>
      <w:tr w:rsidR="00E86C23" w:rsidRPr="00E86C23" w14:paraId="13B5DF72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66F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1C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E3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12:55pm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24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1:25pm</w:t>
            </w:r>
          </w:p>
        </w:tc>
      </w:tr>
      <w:tr w:rsidR="00E86C23" w:rsidRPr="00E86C23" w14:paraId="0F1C8B4E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BE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B8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F6E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1:25pm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570F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1:55pm</w:t>
            </w:r>
          </w:p>
        </w:tc>
      </w:tr>
      <w:tr w:rsidR="00E86C23" w:rsidRPr="00E86C23" w14:paraId="11203FB1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F34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7AC9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22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1:55pm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64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2:25pm</w:t>
            </w:r>
          </w:p>
        </w:tc>
      </w:tr>
      <w:tr w:rsidR="00E86C23" w:rsidRPr="00E86C23" w14:paraId="04652434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F10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306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D7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2:25pm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B4F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2:55pm</w:t>
            </w:r>
          </w:p>
        </w:tc>
      </w:tr>
      <w:tr w:rsidR="00E86C23" w:rsidRPr="00E86C23" w14:paraId="74DC8D3C" w14:textId="77777777" w:rsidTr="00E86C23">
        <w:trPr>
          <w:trHeight w:val="288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27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Presentation after final session</w:t>
            </w:r>
          </w:p>
        </w:tc>
      </w:tr>
      <w:tr w:rsidR="00E86C23" w:rsidRPr="00E86C23" w14:paraId="2EDAE2E2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2DD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31C8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251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D7FC2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E86C23" w:rsidRPr="00E86C23" w14:paraId="54628516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4C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Session 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74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u18/SNRS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07F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41 gymnasts</w:t>
            </w:r>
          </w:p>
        </w:tc>
      </w:tr>
      <w:tr w:rsidR="00E86C23" w:rsidRPr="00E86C23" w14:paraId="06A98438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35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57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2EDB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2:30pm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79F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E86C23" w:rsidRPr="00E86C23" w14:paraId="72ACC4AE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9B9" w14:textId="3CEEE65C" w:rsidR="00E86C23" w:rsidRPr="00E86C23" w:rsidRDefault="003E3864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Gen </w:t>
            </w:r>
            <w:proofErr w:type="gramStart"/>
            <w:r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</w:t>
            </w:r>
            <w:r w:rsidR="00E86C23"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arm</w:t>
            </w:r>
            <w:proofErr w:type="gramEnd"/>
            <w:r w:rsidR="00E86C23"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up </w:t>
            </w:r>
            <w:r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 </w:t>
            </w:r>
            <w:r w:rsidR="00E86C23"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lower hall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C9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9D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2:45pm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11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3pm</w:t>
            </w:r>
          </w:p>
        </w:tc>
      </w:tr>
      <w:tr w:rsidR="00E86C23" w:rsidRPr="00E86C23" w14:paraId="293F7D43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36ED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App warm up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BB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10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DF5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4pm</w:t>
            </w:r>
          </w:p>
        </w:tc>
      </w:tr>
      <w:tr w:rsidR="00E86C23" w:rsidRPr="00E86C23" w14:paraId="512950A4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21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March in and present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28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42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4:05pm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F7D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E86C23" w:rsidRPr="00E86C23" w14:paraId="59E01DC6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270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AE0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BB90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4:10pm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44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4:35pm</w:t>
            </w:r>
          </w:p>
        </w:tc>
      </w:tr>
      <w:tr w:rsidR="00E86C23" w:rsidRPr="00E86C23" w14:paraId="22A07DA6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7C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20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E0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4:35pm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140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5pm</w:t>
            </w:r>
          </w:p>
        </w:tc>
      </w:tr>
      <w:tr w:rsidR="00E86C23" w:rsidRPr="00E86C23" w14:paraId="3944821B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20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8D4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A24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70B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5:25pm</w:t>
            </w:r>
          </w:p>
        </w:tc>
      </w:tr>
      <w:tr w:rsidR="00E86C23" w:rsidRPr="00E86C23" w14:paraId="2147BAE7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20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0D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0B6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5:25pm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9069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5:50pm</w:t>
            </w:r>
          </w:p>
        </w:tc>
      </w:tr>
      <w:tr w:rsidR="00E86C23" w:rsidRPr="00E86C23" w14:paraId="2968A81A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F094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549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74EF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5:50pm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B843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6:15pm</w:t>
            </w:r>
          </w:p>
        </w:tc>
      </w:tr>
      <w:tr w:rsidR="00E86C23" w:rsidRPr="00E86C23" w14:paraId="67B9E8AA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50B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Rotation 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684C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22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6:15pm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FB5D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6:40pm</w:t>
            </w:r>
          </w:p>
        </w:tc>
      </w:tr>
      <w:tr w:rsidR="00E86C23" w:rsidRPr="00E86C23" w14:paraId="56C9D5ED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9F5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7C9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B89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77C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E86C23" w:rsidRPr="00E86C23" w14:paraId="3FCA048F" w14:textId="77777777" w:rsidTr="00E86C23">
        <w:trPr>
          <w:trHeight w:val="492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D8D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dance display, (Swansea </w:t>
            </w:r>
            <w:proofErr w:type="spellStart"/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Acrotricks</w:t>
            </w:r>
            <w:proofErr w:type="spellEnd"/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- 8mins)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91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DC8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6:45pm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D8E1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6:55pm</w:t>
            </w:r>
          </w:p>
        </w:tc>
      </w:tr>
      <w:tr w:rsidR="00E86C23" w:rsidRPr="00E86C23" w14:paraId="6E440049" w14:textId="77777777" w:rsidTr="00E86C23">
        <w:trPr>
          <w:trHeight w:val="28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D1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Presentation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F6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DE7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6:55pm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4ECE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7:30pm</w:t>
            </w:r>
          </w:p>
        </w:tc>
      </w:tr>
      <w:tr w:rsidR="00E86C23" w:rsidRPr="00E86C23" w14:paraId="475D60D9" w14:textId="77777777" w:rsidTr="00E86C23">
        <w:trPr>
          <w:trHeight w:val="288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ED5A" w14:textId="77777777" w:rsidR="00E86C23" w:rsidRPr="00E86C23" w:rsidRDefault="00E86C23" w:rsidP="00E86C23">
            <w:pPr>
              <w:spacing w:after="0" w:line="240" w:lineRule="auto"/>
              <w:jc w:val="center"/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6C23">
              <w:rPr>
                <w:rFonts w:ascii="Quiksands" w:eastAsia="Times New Roman" w:hAnsi="Quiksands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 over</w:t>
            </w:r>
          </w:p>
        </w:tc>
      </w:tr>
    </w:tbl>
    <w:p w14:paraId="20C6606E" w14:textId="77777777" w:rsidR="00364198" w:rsidRPr="001F2B6D" w:rsidRDefault="00364198" w:rsidP="001F2B6D">
      <w:pPr>
        <w:jc w:val="center"/>
        <w:rPr>
          <w:rFonts w:ascii="Quiksands" w:hAnsi="Quiksands"/>
          <w:b/>
          <w:bCs/>
          <w:noProof/>
          <w:u w:val="single"/>
        </w:rPr>
      </w:pPr>
    </w:p>
    <w:p w14:paraId="1AF4061F" w14:textId="77777777" w:rsidR="00364198" w:rsidRPr="001F2B6D" w:rsidRDefault="00364198" w:rsidP="001F2B6D">
      <w:pPr>
        <w:jc w:val="center"/>
        <w:rPr>
          <w:rFonts w:ascii="Quiksands" w:hAnsi="Quiksands"/>
          <w:b/>
          <w:bCs/>
          <w:noProof/>
          <w:u w:val="single"/>
        </w:rPr>
      </w:pPr>
    </w:p>
    <w:p w14:paraId="562C34C9" w14:textId="570D95EE" w:rsidR="00B46136" w:rsidRPr="001F2B6D" w:rsidRDefault="00B46136" w:rsidP="001F2B6D">
      <w:pPr>
        <w:jc w:val="center"/>
        <w:rPr>
          <w:rFonts w:ascii="Quiksands" w:hAnsi="Quiksands"/>
          <w:b/>
          <w:bCs/>
          <w:noProof/>
          <w:u w:val="single"/>
        </w:rPr>
      </w:pPr>
      <w:r w:rsidRPr="001F2B6D">
        <w:rPr>
          <w:rFonts w:ascii="Quiksands" w:hAnsi="Quiksands"/>
          <w:b/>
          <w:bCs/>
          <w:noProof/>
          <w:u w:val="single"/>
        </w:rPr>
        <w:lastRenderedPageBreak/>
        <w:t>Tic</w:t>
      </w:r>
      <w:r w:rsidR="000168C1">
        <w:rPr>
          <w:rFonts w:ascii="Quiksands" w:hAnsi="Quiksands"/>
          <w:b/>
          <w:bCs/>
          <w:noProof/>
          <w:u w:val="single"/>
        </w:rPr>
        <w:t>k</w:t>
      </w:r>
      <w:r w:rsidRPr="001F2B6D">
        <w:rPr>
          <w:rFonts w:ascii="Quiksands" w:hAnsi="Quiksands"/>
          <w:b/>
          <w:bCs/>
          <w:noProof/>
          <w:u w:val="single"/>
        </w:rPr>
        <w:t>ets</w:t>
      </w:r>
    </w:p>
    <w:p w14:paraId="7B2102D8" w14:textId="77777777" w:rsidR="00E95FEF" w:rsidRPr="001F2B6D" w:rsidRDefault="00E95FEF" w:rsidP="001F2B6D">
      <w:pPr>
        <w:jc w:val="center"/>
        <w:rPr>
          <w:rFonts w:ascii="Quiksands" w:hAnsi="Quiksands"/>
          <w:b/>
          <w:bCs/>
          <w:noProof/>
          <w:u w:val="single"/>
        </w:rPr>
      </w:pPr>
    </w:p>
    <w:p w14:paraId="5B0BDD4B" w14:textId="0852FB44" w:rsidR="00AF4E40" w:rsidRPr="001F2B6D" w:rsidRDefault="00583FAF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 xml:space="preserve">Tickets can be </w:t>
      </w:r>
      <w:r w:rsidR="000A4E4F" w:rsidRPr="001F2B6D">
        <w:rPr>
          <w:rFonts w:ascii="Quiksands" w:hAnsi="Quiksands"/>
          <w:noProof/>
        </w:rPr>
        <w:t>p</w:t>
      </w:r>
      <w:r w:rsidRPr="001F2B6D">
        <w:rPr>
          <w:rFonts w:ascii="Quiksands" w:hAnsi="Quiksands"/>
          <w:noProof/>
        </w:rPr>
        <w:t xml:space="preserve">urchased through </w:t>
      </w:r>
      <w:r w:rsidR="004A4F06" w:rsidRPr="001F2B6D">
        <w:rPr>
          <w:rFonts w:ascii="Quiksands" w:hAnsi="Quiksands"/>
          <w:noProof/>
        </w:rPr>
        <w:t>Eventbrite</w:t>
      </w:r>
      <w:r w:rsidR="00CC4D65" w:rsidRPr="001F2B6D">
        <w:rPr>
          <w:rFonts w:ascii="Quiksands" w:hAnsi="Quiksands"/>
          <w:noProof/>
        </w:rPr>
        <w:t>.</w:t>
      </w:r>
      <w:r w:rsidR="00C67D9A" w:rsidRPr="001F2B6D">
        <w:rPr>
          <w:rFonts w:ascii="Quiksands" w:hAnsi="Quiksands"/>
          <w:noProof/>
        </w:rPr>
        <w:t xml:space="preserve">  </w:t>
      </w:r>
      <w:r w:rsidR="004A4F06" w:rsidRPr="001F2B6D">
        <w:rPr>
          <w:rFonts w:ascii="Quiksands" w:hAnsi="Quiksands"/>
          <w:noProof/>
        </w:rPr>
        <w:t>Link for tickets</w:t>
      </w:r>
      <w:r w:rsidR="0080017C" w:rsidRPr="001F2B6D">
        <w:rPr>
          <w:rFonts w:ascii="Quiksands" w:hAnsi="Quiksands"/>
          <w:noProof/>
        </w:rPr>
        <w:t xml:space="preserve">: </w:t>
      </w:r>
      <w:hyperlink r:id="rId10" w:history="1">
        <w:r w:rsidR="005D5EA9" w:rsidRPr="001F2B6D">
          <w:rPr>
            <w:rStyle w:val="Hyperlink"/>
            <w:rFonts w:ascii="Quiksands" w:hAnsi="Quiksands"/>
            <w:noProof/>
          </w:rPr>
          <w:t>https://www.eventbrite.co.uk/e/welsh-open-wagmag-championships-2024-tickets-803153372357</w:t>
        </w:r>
      </w:hyperlink>
      <w:r w:rsidR="005D5EA9" w:rsidRPr="001F2B6D">
        <w:rPr>
          <w:rFonts w:ascii="Quiksands" w:hAnsi="Quiksands"/>
          <w:noProof/>
        </w:rPr>
        <w:t xml:space="preserve"> .</w:t>
      </w:r>
      <w:r w:rsidR="00B56095" w:rsidRPr="001F2B6D">
        <w:rPr>
          <w:rFonts w:ascii="Quiksands" w:hAnsi="Quiksands"/>
          <w:noProof/>
        </w:rPr>
        <w:t xml:space="preserve">  Ticket inf</w:t>
      </w:r>
      <w:r w:rsidR="004A4F06" w:rsidRPr="001F2B6D">
        <w:rPr>
          <w:rFonts w:ascii="Quiksands" w:hAnsi="Quiksands"/>
          <w:noProof/>
        </w:rPr>
        <w:t>o</w:t>
      </w:r>
      <w:r w:rsidR="00B56095" w:rsidRPr="001F2B6D">
        <w:rPr>
          <w:rFonts w:ascii="Quiksands" w:hAnsi="Quiksands"/>
          <w:noProof/>
        </w:rPr>
        <w:t xml:space="preserve">rmation </w:t>
      </w:r>
      <w:r w:rsidR="005D5EA9" w:rsidRPr="001F2B6D">
        <w:rPr>
          <w:rFonts w:ascii="Quiksands" w:hAnsi="Quiksands"/>
          <w:noProof/>
        </w:rPr>
        <w:t xml:space="preserve">is </w:t>
      </w:r>
      <w:r w:rsidR="00E33E7C" w:rsidRPr="001F2B6D">
        <w:rPr>
          <w:rFonts w:ascii="Quiksands" w:hAnsi="Quiksands"/>
          <w:noProof/>
        </w:rPr>
        <w:t>included in the email,</w:t>
      </w:r>
      <w:r w:rsidR="005D5EA9" w:rsidRPr="001F2B6D">
        <w:rPr>
          <w:rFonts w:ascii="Quiksands" w:hAnsi="Quiksands"/>
          <w:noProof/>
        </w:rPr>
        <w:t xml:space="preserve"> for coaches to share with parents, these detai</w:t>
      </w:r>
      <w:r w:rsidR="00E33E7C" w:rsidRPr="001F2B6D">
        <w:rPr>
          <w:rFonts w:ascii="Quiksands" w:hAnsi="Quiksands"/>
          <w:noProof/>
        </w:rPr>
        <w:t>l</w:t>
      </w:r>
      <w:r w:rsidR="005D5EA9" w:rsidRPr="001F2B6D">
        <w:rPr>
          <w:rFonts w:ascii="Quiksands" w:hAnsi="Quiksands"/>
          <w:noProof/>
        </w:rPr>
        <w:t>s will be u</w:t>
      </w:r>
      <w:r w:rsidR="00245A98" w:rsidRPr="001F2B6D">
        <w:rPr>
          <w:rFonts w:ascii="Quiksands" w:hAnsi="Quiksands"/>
          <w:noProof/>
        </w:rPr>
        <w:t>p</w:t>
      </w:r>
      <w:r w:rsidR="005D5EA9" w:rsidRPr="001F2B6D">
        <w:rPr>
          <w:rFonts w:ascii="Quiksands" w:hAnsi="Quiksands"/>
          <w:noProof/>
        </w:rPr>
        <w:t>loaded to Welsh Gynatsics social media on Mon</w:t>
      </w:r>
      <w:r w:rsidR="00245A98" w:rsidRPr="001F2B6D">
        <w:rPr>
          <w:rFonts w:ascii="Quiksands" w:hAnsi="Quiksands"/>
          <w:noProof/>
        </w:rPr>
        <w:t>d</w:t>
      </w:r>
      <w:r w:rsidR="005D5EA9" w:rsidRPr="001F2B6D">
        <w:rPr>
          <w:rFonts w:ascii="Quiksands" w:hAnsi="Quiksands"/>
          <w:noProof/>
        </w:rPr>
        <w:t>ay at noon</w:t>
      </w:r>
      <w:r w:rsidR="00245A98" w:rsidRPr="001F2B6D">
        <w:rPr>
          <w:rFonts w:ascii="Quiksands" w:hAnsi="Quiksands"/>
          <w:noProof/>
        </w:rPr>
        <w:t>.</w:t>
      </w:r>
    </w:p>
    <w:p w14:paraId="564EF341" w14:textId="37B242A5" w:rsidR="00FD3B33" w:rsidRPr="001F2B6D" w:rsidRDefault="00C67D9A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Tickets will be limited and once tickets are sold out no further tickets will be issued.  We are in the final stages of exploring live streamin</w:t>
      </w:r>
      <w:r w:rsidR="00402F5D" w:rsidRPr="001F2B6D">
        <w:rPr>
          <w:rFonts w:ascii="Quiksands" w:hAnsi="Quiksands"/>
          <w:noProof/>
        </w:rPr>
        <w:t>g</w:t>
      </w:r>
      <w:r w:rsidRPr="001F2B6D">
        <w:rPr>
          <w:rFonts w:ascii="Quiksands" w:hAnsi="Quiksands"/>
          <w:noProof/>
        </w:rPr>
        <w:t xml:space="preserve"> this will be shared clo</w:t>
      </w:r>
      <w:r w:rsidR="00402F5D" w:rsidRPr="001F2B6D">
        <w:rPr>
          <w:rFonts w:ascii="Quiksands" w:hAnsi="Quiksands"/>
          <w:noProof/>
        </w:rPr>
        <w:t>s</w:t>
      </w:r>
      <w:r w:rsidRPr="001F2B6D">
        <w:rPr>
          <w:rFonts w:ascii="Quiksands" w:hAnsi="Quiksands"/>
          <w:noProof/>
        </w:rPr>
        <w:t>er to the date for t</w:t>
      </w:r>
      <w:r w:rsidR="00402F5D" w:rsidRPr="001F2B6D">
        <w:rPr>
          <w:rFonts w:ascii="Quiksands" w:hAnsi="Quiksands"/>
          <w:noProof/>
        </w:rPr>
        <w:t>h</w:t>
      </w:r>
      <w:r w:rsidRPr="001F2B6D">
        <w:rPr>
          <w:rFonts w:ascii="Quiksands" w:hAnsi="Quiksands"/>
          <w:noProof/>
        </w:rPr>
        <w:t>ose that cant make the journey to Cardiff.</w:t>
      </w:r>
    </w:p>
    <w:p w14:paraId="20D7A06A" w14:textId="1B0A048B" w:rsidR="00B46136" w:rsidRPr="001F2B6D" w:rsidRDefault="00402F5D" w:rsidP="001F2B6D">
      <w:pPr>
        <w:jc w:val="center"/>
        <w:rPr>
          <w:rFonts w:ascii="Quiksands" w:hAnsi="Quiksands"/>
          <w:b/>
          <w:bCs/>
          <w:noProof/>
          <w:u w:val="single"/>
        </w:rPr>
      </w:pPr>
      <w:r w:rsidRPr="001F2B6D">
        <w:rPr>
          <w:rFonts w:ascii="Quiksands" w:hAnsi="Quiksands"/>
          <w:b/>
          <w:bCs/>
          <w:noProof/>
          <w:u w:val="single"/>
        </w:rPr>
        <w:t>Officals</w:t>
      </w:r>
      <w:r w:rsidR="00B46136" w:rsidRPr="001F2B6D">
        <w:rPr>
          <w:rFonts w:ascii="Quiksands" w:hAnsi="Quiksands"/>
          <w:b/>
          <w:bCs/>
          <w:noProof/>
          <w:u w:val="single"/>
        </w:rPr>
        <w:t xml:space="preserve"> list</w:t>
      </w:r>
    </w:p>
    <w:p w14:paraId="73F28152" w14:textId="53F2C4CC" w:rsidR="00C67D9A" w:rsidRPr="001F2B6D" w:rsidRDefault="00C67D9A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Competition Organisers: Welsh Gymnastics</w:t>
      </w:r>
    </w:p>
    <w:p w14:paraId="50508F19" w14:textId="48958C7B" w:rsidR="00C67D9A" w:rsidRPr="001F2B6D" w:rsidRDefault="00CA3E67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 xml:space="preserve">Head Judge:  </w:t>
      </w:r>
      <w:r w:rsidR="009F29A5" w:rsidRPr="001F2B6D">
        <w:rPr>
          <w:rFonts w:ascii="Quiksands" w:hAnsi="Quiksands"/>
          <w:noProof/>
        </w:rPr>
        <w:t>WAG Sarah Twose</w:t>
      </w:r>
    </w:p>
    <w:p w14:paraId="2C838C11" w14:textId="2A6D21B3" w:rsidR="009F29A5" w:rsidRPr="001F2B6D" w:rsidRDefault="009F29A5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MAG Paul Edwards</w:t>
      </w:r>
    </w:p>
    <w:p w14:paraId="513DB7F4" w14:textId="526729BA" w:rsidR="009F29A5" w:rsidRPr="001F2B6D" w:rsidRDefault="009F29A5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Superior Jury:  WAG Maria McCloug</w:t>
      </w:r>
      <w:r w:rsidR="00506581" w:rsidRPr="001F2B6D">
        <w:rPr>
          <w:rFonts w:ascii="Quiksands" w:hAnsi="Quiksands"/>
          <w:noProof/>
        </w:rPr>
        <w:t>h</w:t>
      </w:r>
      <w:r w:rsidRPr="001F2B6D">
        <w:rPr>
          <w:rFonts w:ascii="Quiksands" w:hAnsi="Quiksands"/>
          <w:noProof/>
        </w:rPr>
        <w:t>lin</w:t>
      </w:r>
    </w:p>
    <w:p w14:paraId="4F6F7DF4" w14:textId="694F6BDC" w:rsidR="009F29A5" w:rsidRPr="001F2B6D" w:rsidRDefault="00506581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 xml:space="preserve">MAG </w:t>
      </w:r>
      <w:r w:rsidR="006A45CB" w:rsidRPr="001F2B6D">
        <w:rPr>
          <w:rFonts w:ascii="Quiksands" w:hAnsi="Quiksands"/>
          <w:noProof/>
        </w:rPr>
        <w:t xml:space="preserve">Andrew </w:t>
      </w:r>
      <w:r w:rsidRPr="001F2B6D">
        <w:rPr>
          <w:rFonts w:ascii="Quiksands" w:hAnsi="Quiksands"/>
          <w:noProof/>
        </w:rPr>
        <w:t>Webb</w:t>
      </w:r>
    </w:p>
    <w:p w14:paraId="4E100FB6" w14:textId="270B59CF" w:rsidR="009F29A5" w:rsidRPr="001F2B6D" w:rsidRDefault="009F29A5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 xml:space="preserve">BG </w:t>
      </w:r>
      <w:r w:rsidR="00514572" w:rsidRPr="001F2B6D">
        <w:rPr>
          <w:rFonts w:ascii="Quiksands" w:hAnsi="Quiksands"/>
          <w:noProof/>
        </w:rPr>
        <w:t xml:space="preserve">TC </w:t>
      </w:r>
      <w:r w:rsidRPr="001F2B6D">
        <w:rPr>
          <w:rFonts w:ascii="Quiksands" w:hAnsi="Quiksands"/>
          <w:noProof/>
        </w:rPr>
        <w:t xml:space="preserve">representative:  </w:t>
      </w:r>
      <w:r w:rsidR="00514572" w:rsidRPr="001F2B6D">
        <w:rPr>
          <w:rFonts w:ascii="Quiksands" w:hAnsi="Quiksands"/>
          <w:noProof/>
        </w:rPr>
        <w:t>WAG Catherine Leahbridge</w:t>
      </w:r>
    </w:p>
    <w:p w14:paraId="602C4AE1" w14:textId="1A72F03C" w:rsidR="009F29A5" w:rsidRPr="001F2B6D" w:rsidRDefault="00514572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MAG James May</w:t>
      </w:r>
    </w:p>
    <w:p w14:paraId="5A6223F4" w14:textId="7418EF9F" w:rsidR="00514572" w:rsidRPr="001F2B6D" w:rsidRDefault="000F0E62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Welfare/Safeguarding:  Maria Gaynor</w:t>
      </w:r>
    </w:p>
    <w:p w14:paraId="4FA35DB6" w14:textId="5BBC9B55" w:rsidR="000F0E62" w:rsidRPr="001F2B6D" w:rsidRDefault="000F0E62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Physio:  Physio Support</w:t>
      </w:r>
    </w:p>
    <w:p w14:paraId="2B22A22D" w14:textId="2342C3EE" w:rsidR="000F0E62" w:rsidRPr="001F2B6D" w:rsidRDefault="00846CE4" w:rsidP="001F2B6D">
      <w:pPr>
        <w:jc w:val="center"/>
        <w:rPr>
          <w:rFonts w:ascii="Quiksands" w:hAnsi="Quiksands"/>
          <w:noProof/>
        </w:rPr>
      </w:pPr>
      <w:r w:rsidRPr="001F2B6D">
        <w:rPr>
          <w:rFonts w:ascii="Quiksands" w:hAnsi="Quiksands"/>
          <w:noProof/>
        </w:rPr>
        <w:t>Floor managers</w:t>
      </w:r>
      <w:r w:rsidR="00E95FEF" w:rsidRPr="001F2B6D">
        <w:rPr>
          <w:rFonts w:ascii="Quiksands" w:hAnsi="Quiksands"/>
          <w:noProof/>
        </w:rPr>
        <w:t>:  Various through out the Event</w:t>
      </w:r>
    </w:p>
    <w:p w14:paraId="0DC71C92" w14:textId="51A8A82D" w:rsidR="00E95FEF" w:rsidRPr="001F2B6D" w:rsidRDefault="00E95FEF" w:rsidP="001F2B6D">
      <w:pPr>
        <w:shd w:val="clear" w:color="auto" w:fill="FFFFFF"/>
        <w:spacing w:line="336" w:lineRule="atLeast"/>
        <w:jc w:val="center"/>
        <w:textAlignment w:val="baseline"/>
        <w:rPr>
          <w:rFonts w:ascii="Quiksands" w:hAnsi="Quiksands"/>
          <w:b/>
          <w:bCs/>
          <w:u w:val="single"/>
        </w:rPr>
      </w:pPr>
      <w:r w:rsidRPr="001F2B6D">
        <w:rPr>
          <w:rFonts w:ascii="Quiksands" w:hAnsi="Quiksands"/>
          <w:b/>
          <w:bCs/>
          <w:u w:val="single"/>
        </w:rPr>
        <w:t>Presentation</w:t>
      </w:r>
    </w:p>
    <w:p w14:paraId="6A97AE72" w14:textId="6832F7AB" w:rsidR="00E90248" w:rsidRPr="001F2B6D" w:rsidRDefault="00E90248" w:rsidP="001F2B6D">
      <w:pPr>
        <w:shd w:val="clear" w:color="auto" w:fill="FFFFFF"/>
        <w:spacing w:line="336" w:lineRule="atLeast"/>
        <w:jc w:val="center"/>
        <w:textAlignment w:val="baseline"/>
        <w:rPr>
          <w:rFonts w:ascii="Quiksands" w:hAnsi="Quiksands"/>
        </w:rPr>
      </w:pPr>
      <w:r w:rsidRPr="001F2B6D">
        <w:rPr>
          <w:rFonts w:ascii="Quiksands" w:hAnsi="Quiksands"/>
        </w:rPr>
        <w:t>(changed slightly to the previously published</w:t>
      </w:r>
      <w:r w:rsidR="000C56DB" w:rsidRPr="001F2B6D">
        <w:rPr>
          <w:rFonts w:ascii="Quiksands" w:hAnsi="Quiksands"/>
        </w:rPr>
        <w:t xml:space="preserve"> information</w:t>
      </w:r>
      <w:r w:rsidR="005C5C8E" w:rsidRPr="001F2B6D">
        <w:rPr>
          <w:rFonts w:ascii="Quiksands" w:hAnsi="Quiksands"/>
        </w:rPr>
        <w:t>)</w:t>
      </w:r>
    </w:p>
    <w:p w14:paraId="7FDAE539" w14:textId="4DB5E1F3" w:rsidR="0078135A" w:rsidRPr="001F2B6D" w:rsidRDefault="00413A7F" w:rsidP="001F2B6D">
      <w:pPr>
        <w:shd w:val="clear" w:color="auto" w:fill="FFFFFF"/>
        <w:spacing w:line="336" w:lineRule="atLeast"/>
        <w:jc w:val="center"/>
        <w:textAlignment w:val="baseline"/>
        <w:rPr>
          <w:rFonts w:ascii="Quiksands" w:hAnsi="Quiksands"/>
        </w:rPr>
      </w:pPr>
      <w:r w:rsidRPr="001F2B6D">
        <w:rPr>
          <w:rFonts w:ascii="Quiksands" w:hAnsi="Quiksands"/>
        </w:rPr>
        <w:t xml:space="preserve">A </w:t>
      </w:r>
      <w:r w:rsidR="0078135A" w:rsidRPr="001F2B6D">
        <w:rPr>
          <w:rFonts w:ascii="Quiksands" w:hAnsi="Quiksands"/>
        </w:rPr>
        <w:t>Welsh medal</w:t>
      </w:r>
      <w:r w:rsidRPr="001F2B6D">
        <w:rPr>
          <w:rFonts w:ascii="Quiksands" w:hAnsi="Quiksands"/>
        </w:rPr>
        <w:t xml:space="preserve"> </w:t>
      </w:r>
      <w:r w:rsidR="0078135A" w:rsidRPr="001F2B6D">
        <w:rPr>
          <w:rFonts w:ascii="Quiksands" w:hAnsi="Quiksands"/>
        </w:rPr>
        <w:t>and trophies will be presented to all gymnasts in the open/closed</w:t>
      </w:r>
      <w:r w:rsidRPr="001F2B6D">
        <w:rPr>
          <w:rFonts w:ascii="Quiksands" w:hAnsi="Quiksands"/>
        </w:rPr>
        <w:t xml:space="preserve"> (different trophy for each)</w:t>
      </w:r>
      <w:r w:rsidR="000851C9" w:rsidRPr="001F2B6D">
        <w:rPr>
          <w:rFonts w:ascii="Quiksands" w:hAnsi="Quiksands"/>
        </w:rPr>
        <w:t xml:space="preserve"> categories who finish in 1</w:t>
      </w:r>
      <w:r w:rsidR="000851C9" w:rsidRPr="001F2B6D">
        <w:rPr>
          <w:rFonts w:ascii="Quiksands" w:hAnsi="Quiksands"/>
          <w:vertAlign w:val="superscript"/>
        </w:rPr>
        <w:t>st</w:t>
      </w:r>
      <w:r w:rsidR="000851C9" w:rsidRPr="001F2B6D">
        <w:rPr>
          <w:rFonts w:ascii="Quiksands" w:hAnsi="Quiksands"/>
        </w:rPr>
        <w:t xml:space="preserve"> position</w:t>
      </w:r>
      <w:r w:rsidR="003360FA" w:rsidRPr="001F2B6D">
        <w:rPr>
          <w:rFonts w:ascii="Quiksands" w:hAnsi="Quiksands"/>
        </w:rPr>
        <w:t xml:space="preserve"> overall</w:t>
      </w:r>
      <w:r w:rsidR="002550FD" w:rsidRPr="001F2B6D">
        <w:rPr>
          <w:rFonts w:ascii="Quiksands" w:hAnsi="Quiksands"/>
        </w:rPr>
        <w:t xml:space="preserve">.  </w:t>
      </w:r>
      <w:r w:rsidR="000851C9" w:rsidRPr="001F2B6D">
        <w:rPr>
          <w:rFonts w:ascii="Quiksands" w:hAnsi="Quiksands"/>
        </w:rPr>
        <w:t>For th</w:t>
      </w:r>
      <w:r w:rsidR="002550FD" w:rsidRPr="001F2B6D">
        <w:rPr>
          <w:rFonts w:ascii="Quiksands" w:hAnsi="Quiksands"/>
        </w:rPr>
        <w:t>ose</w:t>
      </w:r>
      <w:r w:rsidR="000851C9" w:rsidRPr="001F2B6D">
        <w:rPr>
          <w:rFonts w:ascii="Quiksands" w:hAnsi="Quiksands"/>
        </w:rPr>
        <w:t xml:space="preserve"> in</w:t>
      </w:r>
      <w:r w:rsidR="003360FA" w:rsidRPr="001F2B6D">
        <w:rPr>
          <w:rFonts w:ascii="Quiksands" w:hAnsi="Quiksands"/>
        </w:rPr>
        <w:t xml:space="preserve"> 2</w:t>
      </w:r>
      <w:r w:rsidR="003360FA" w:rsidRPr="001F2B6D">
        <w:rPr>
          <w:rFonts w:ascii="Quiksands" w:hAnsi="Quiksands"/>
          <w:vertAlign w:val="superscript"/>
        </w:rPr>
        <w:t>nd</w:t>
      </w:r>
      <w:r w:rsidR="003360FA" w:rsidRPr="001F2B6D">
        <w:rPr>
          <w:rFonts w:ascii="Quiksands" w:hAnsi="Quiksands"/>
        </w:rPr>
        <w:t xml:space="preserve"> and 3</w:t>
      </w:r>
      <w:r w:rsidR="003360FA" w:rsidRPr="001F2B6D">
        <w:rPr>
          <w:rFonts w:ascii="Quiksands" w:hAnsi="Quiksands"/>
          <w:vertAlign w:val="superscript"/>
        </w:rPr>
        <w:t>rd</w:t>
      </w:r>
      <w:r w:rsidR="002550FD" w:rsidRPr="001F2B6D">
        <w:rPr>
          <w:rFonts w:ascii="Quiksands" w:hAnsi="Quiksands"/>
          <w:vertAlign w:val="superscript"/>
        </w:rPr>
        <w:t xml:space="preserve"> </w:t>
      </w:r>
      <w:r w:rsidR="002550FD" w:rsidRPr="001F2B6D">
        <w:rPr>
          <w:rFonts w:ascii="Quiksands" w:hAnsi="Quiksands"/>
        </w:rPr>
        <w:t xml:space="preserve">positions overall </w:t>
      </w:r>
      <w:r w:rsidR="003360FA" w:rsidRPr="001F2B6D">
        <w:rPr>
          <w:rFonts w:ascii="Quiksands" w:hAnsi="Quiksands"/>
        </w:rPr>
        <w:t>medals only will be presented.</w:t>
      </w:r>
    </w:p>
    <w:p w14:paraId="0B98A79B" w14:textId="1F077E11" w:rsidR="0078135A" w:rsidRPr="001F2B6D" w:rsidRDefault="0078135A" w:rsidP="001F2B6D">
      <w:pPr>
        <w:shd w:val="clear" w:color="auto" w:fill="FFFFFF"/>
        <w:spacing w:line="336" w:lineRule="atLeast"/>
        <w:jc w:val="center"/>
        <w:textAlignment w:val="baseline"/>
        <w:rPr>
          <w:rFonts w:ascii="Quiksands" w:hAnsi="Quiksands"/>
        </w:rPr>
      </w:pPr>
      <w:r w:rsidRPr="001F2B6D">
        <w:rPr>
          <w:rFonts w:ascii="Quiksands" w:hAnsi="Quiksands"/>
        </w:rPr>
        <w:t>Apparatus medals will be presented to gymnasts finishing in 1</w:t>
      </w:r>
      <w:r w:rsidRPr="001F2B6D">
        <w:rPr>
          <w:rFonts w:ascii="Quiksands" w:hAnsi="Quiksands"/>
          <w:vertAlign w:val="superscript"/>
        </w:rPr>
        <w:t>st</w:t>
      </w:r>
      <w:r w:rsidR="002550FD" w:rsidRPr="001F2B6D">
        <w:rPr>
          <w:rFonts w:ascii="Quiksands" w:hAnsi="Quiksands"/>
        </w:rPr>
        <w:t xml:space="preserve"> positions only in </w:t>
      </w:r>
      <w:r w:rsidR="003F0F49" w:rsidRPr="001F2B6D">
        <w:rPr>
          <w:rFonts w:ascii="Quiksands" w:hAnsi="Quiksands"/>
        </w:rPr>
        <w:t xml:space="preserve">both the </w:t>
      </w:r>
      <w:r w:rsidR="002550FD" w:rsidRPr="001F2B6D">
        <w:rPr>
          <w:rFonts w:ascii="Quiksands" w:hAnsi="Quiksands"/>
        </w:rPr>
        <w:t>open and the closed competition.</w:t>
      </w:r>
    </w:p>
    <w:p w14:paraId="1D9A94AE" w14:textId="2E126D97" w:rsidR="00101DB4" w:rsidRDefault="0084759B" w:rsidP="001F2B6D">
      <w:pPr>
        <w:shd w:val="clear" w:color="auto" w:fill="FFFFFF"/>
        <w:spacing w:line="336" w:lineRule="atLeast"/>
        <w:jc w:val="center"/>
        <w:textAlignment w:val="baseline"/>
        <w:rPr>
          <w:rFonts w:ascii="Quiksands" w:hAnsi="Quiksands"/>
        </w:rPr>
      </w:pPr>
      <w:r>
        <w:rPr>
          <w:rFonts w:ascii="Quiksands" w:hAnsi="Quiksands"/>
        </w:rPr>
        <w:t>We hope you have a great competition and safe travels.</w:t>
      </w:r>
    </w:p>
    <w:p w14:paraId="54316FAE" w14:textId="77777777" w:rsidR="0084759B" w:rsidRDefault="0084759B" w:rsidP="001F2B6D">
      <w:pPr>
        <w:shd w:val="clear" w:color="auto" w:fill="FFFFFF"/>
        <w:spacing w:line="336" w:lineRule="atLeast"/>
        <w:jc w:val="center"/>
        <w:textAlignment w:val="baseline"/>
        <w:rPr>
          <w:rFonts w:ascii="Quiksands" w:hAnsi="Quiksands"/>
        </w:rPr>
      </w:pPr>
    </w:p>
    <w:p w14:paraId="2D7C9DDB" w14:textId="77777777" w:rsidR="0084759B" w:rsidRPr="001F2B6D" w:rsidRDefault="0084759B" w:rsidP="001F2B6D">
      <w:pPr>
        <w:shd w:val="clear" w:color="auto" w:fill="FFFFFF"/>
        <w:spacing w:line="336" w:lineRule="atLeast"/>
        <w:jc w:val="center"/>
        <w:textAlignment w:val="baseline"/>
        <w:rPr>
          <w:rFonts w:ascii="Quiksands" w:hAnsi="Quiksands"/>
        </w:rPr>
      </w:pPr>
    </w:p>
    <w:p w14:paraId="0F7108B3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63EF9B0A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13123083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77B3FF66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4648430E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2A3CD79C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5511F803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p w14:paraId="001C0927" w14:textId="77777777" w:rsidR="00B46136" w:rsidRPr="001F2B6D" w:rsidRDefault="00B46136" w:rsidP="001F2B6D">
      <w:pPr>
        <w:jc w:val="center"/>
        <w:rPr>
          <w:rFonts w:ascii="Quiksands" w:hAnsi="Quiksands"/>
          <w:noProof/>
          <w:sz w:val="18"/>
          <w:szCs w:val="18"/>
        </w:rPr>
      </w:pPr>
    </w:p>
    <w:sectPr w:rsidR="00B46136" w:rsidRPr="001F2B6D" w:rsidSect="001F2B6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Quiksand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235D"/>
    <w:multiLevelType w:val="hybridMultilevel"/>
    <w:tmpl w:val="4F5C0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0D"/>
    <w:rsid w:val="000158EE"/>
    <w:rsid w:val="00016638"/>
    <w:rsid w:val="000168C1"/>
    <w:rsid w:val="00032966"/>
    <w:rsid w:val="000462C5"/>
    <w:rsid w:val="00065115"/>
    <w:rsid w:val="000742B0"/>
    <w:rsid w:val="00077268"/>
    <w:rsid w:val="000851C9"/>
    <w:rsid w:val="000A1602"/>
    <w:rsid w:val="000A4E4F"/>
    <w:rsid w:val="000C56DB"/>
    <w:rsid w:val="000F0E62"/>
    <w:rsid w:val="00101DB4"/>
    <w:rsid w:val="00124DF7"/>
    <w:rsid w:val="001A3432"/>
    <w:rsid w:val="001A674D"/>
    <w:rsid w:val="001D28E0"/>
    <w:rsid w:val="001E5960"/>
    <w:rsid w:val="001F2B6D"/>
    <w:rsid w:val="00223807"/>
    <w:rsid w:val="00233470"/>
    <w:rsid w:val="00245A98"/>
    <w:rsid w:val="00254FD9"/>
    <w:rsid w:val="002550FD"/>
    <w:rsid w:val="00272211"/>
    <w:rsid w:val="002C5C78"/>
    <w:rsid w:val="003202D2"/>
    <w:rsid w:val="003355E5"/>
    <w:rsid w:val="003360FA"/>
    <w:rsid w:val="00364198"/>
    <w:rsid w:val="003843B9"/>
    <w:rsid w:val="003851E7"/>
    <w:rsid w:val="00393EC6"/>
    <w:rsid w:val="003A206A"/>
    <w:rsid w:val="003E3864"/>
    <w:rsid w:val="003F0F49"/>
    <w:rsid w:val="00402F5D"/>
    <w:rsid w:val="004033F2"/>
    <w:rsid w:val="004130BB"/>
    <w:rsid w:val="00413A7F"/>
    <w:rsid w:val="004516E7"/>
    <w:rsid w:val="00464D16"/>
    <w:rsid w:val="0048066A"/>
    <w:rsid w:val="004A4F06"/>
    <w:rsid w:val="00503E2D"/>
    <w:rsid w:val="00506581"/>
    <w:rsid w:val="00514572"/>
    <w:rsid w:val="0053675D"/>
    <w:rsid w:val="0056682D"/>
    <w:rsid w:val="00583FAF"/>
    <w:rsid w:val="00594AEC"/>
    <w:rsid w:val="005C5C8E"/>
    <w:rsid w:val="005D5EA9"/>
    <w:rsid w:val="005E1198"/>
    <w:rsid w:val="00636BE4"/>
    <w:rsid w:val="0065243F"/>
    <w:rsid w:val="006A45CB"/>
    <w:rsid w:val="006B2E7E"/>
    <w:rsid w:val="006D2001"/>
    <w:rsid w:val="006E340D"/>
    <w:rsid w:val="0073122F"/>
    <w:rsid w:val="0073189F"/>
    <w:rsid w:val="00743AEF"/>
    <w:rsid w:val="00763B99"/>
    <w:rsid w:val="0078135A"/>
    <w:rsid w:val="00790456"/>
    <w:rsid w:val="007915ED"/>
    <w:rsid w:val="007E6ED8"/>
    <w:rsid w:val="007F75A9"/>
    <w:rsid w:val="0080017C"/>
    <w:rsid w:val="00800DAC"/>
    <w:rsid w:val="00846CE4"/>
    <w:rsid w:val="0084759B"/>
    <w:rsid w:val="00857370"/>
    <w:rsid w:val="0088476B"/>
    <w:rsid w:val="00890488"/>
    <w:rsid w:val="008C7A62"/>
    <w:rsid w:val="008D2055"/>
    <w:rsid w:val="008D5BBA"/>
    <w:rsid w:val="00911F79"/>
    <w:rsid w:val="00912039"/>
    <w:rsid w:val="009775D6"/>
    <w:rsid w:val="009F29A5"/>
    <w:rsid w:val="00A3331B"/>
    <w:rsid w:val="00A41680"/>
    <w:rsid w:val="00A45CB4"/>
    <w:rsid w:val="00A75748"/>
    <w:rsid w:val="00AA7928"/>
    <w:rsid w:val="00AB119D"/>
    <w:rsid w:val="00AB1B4B"/>
    <w:rsid w:val="00AE1589"/>
    <w:rsid w:val="00AF4E40"/>
    <w:rsid w:val="00B06A4F"/>
    <w:rsid w:val="00B46136"/>
    <w:rsid w:val="00B56095"/>
    <w:rsid w:val="00BA0A1E"/>
    <w:rsid w:val="00BA565C"/>
    <w:rsid w:val="00BA7FA2"/>
    <w:rsid w:val="00BE229B"/>
    <w:rsid w:val="00C02E31"/>
    <w:rsid w:val="00C04994"/>
    <w:rsid w:val="00C07E61"/>
    <w:rsid w:val="00C11AF4"/>
    <w:rsid w:val="00C41A2C"/>
    <w:rsid w:val="00C67D9A"/>
    <w:rsid w:val="00C75AEE"/>
    <w:rsid w:val="00C8732D"/>
    <w:rsid w:val="00CA3E67"/>
    <w:rsid w:val="00CA4AAC"/>
    <w:rsid w:val="00CB5E81"/>
    <w:rsid w:val="00CC4D65"/>
    <w:rsid w:val="00DD0A6C"/>
    <w:rsid w:val="00E33E7C"/>
    <w:rsid w:val="00E67CED"/>
    <w:rsid w:val="00E73AC9"/>
    <w:rsid w:val="00E86C23"/>
    <w:rsid w:val="00E8771E"/>
    <w:rsid w:val="00E90248"/>
    <w:rsid w:val="00E95FEF"/>
    <w:rsid w:val="00EE06E3"/>
    <w:rsid w:val="00F04447"/>
    <w:rsid w:val="00F71223"/>
    <w:rsid w:val="00F86238"/>
    <w:rsid w:val="00F90CA4"/>
    <w:rsid w:val="00FC66A1"/>
    <w:rsid w:val="00FD1DB1"/>
    <w:rsid w:val="00FD3B33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411E"/>
  <w15:chartTrackingRefBased/>
  <w15:docId w15:val="{28F2983F-24A6-4EA2-8835-A5AD0CB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C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C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C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7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wal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co.uk/e/welsh-open-wagmag-championships-2024-tickets-803153372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5koaDTyh1k8buzv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873C-3B27-4833-AF3F-1F2D56AA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Gaynor</dc:creator>
  <cp:keywords/>
  <dc:description/>
  <cp:lastModifiedBy>Maria Gaynor</cp:lastModifiedBy>
  <cp:revision>2</cp:revision>
  <dcterms:created xsi:type="dcterms:W3CDTF">2024-02-07T16:07:00Z</dcterms:created>
  <dcterms:modified xsi:type="dcterms:W3CDTF">2024-02-07T16:07:00Z</dcterms:modified>
</cp:coreProperties>
</file>